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-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-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374" w:beforeLines="120" w:line="30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函〔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  <w:r>
        <w:rPr>
          <w:rFonts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60960</wp:posOffset>
                </wp:positionV>
                <wp:extent cx="5979160" cy="5080"/>
                <wp:effectExtent l="0" t="28575" r="10160" b="425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160" cy="508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05pt;margin-top:4.8pt;height:0.4pt;width:470.8pt;z-index:251659264;mso-width-relative:page;mso-height-relative:page;" filled="f" stroked="t" coordsize="21600,21600" o:gfxdata="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2Kup1wAAAAgB&#10;AAAPAAAAAAAAAAEAIAAAACIAAABkcnMvZG93bnJldi54bWxQSwECFAAUAAAACACHTuJAExfiSOMB&#10;AACeAwAADgAAAAAAAAABACAAAAAmAQAAZHJzL2Uyb0RvYy54bWxQSwUGAAAAAAYABgBZAQAAewUA&#10;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56" w:beforeLines="50" w:line="700" w:lineRule="exact"/>
        <w:ind w:firstLine="218" w:firstLineChars="50"/>
        <w:jc w:val="center"/>
        <w:rPr>
          <w:rFonts w:hint="eastAsia"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 w:cs="宋体-18030"/>
          <w:spacing w:val="-2"/>
          <w:sz w:val="44"/>
          <w:szCs w:val="44"/>
        </w:rPr>
        <w:t>关于公布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西安科技大学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第二届“西科艺术杯”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文化创意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设计大赛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获奖名单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的通知</w:t>
      </w:r>
      <w:bookmarkStart w:id="0" w:name="_GoBack"/>
      <w:bookmarkEnd w:id="0"/>
    </w:p>
    <w:p>
      <w:pPr>
        <w:widowControl/>
        <w:shd w:val="clear" w:color="auto" w:fill="FFFFFF"/>
        <w:spacing w:line="520" w:lineRule="exact"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学校于2021年10月29日</w:t>
      </w:r>
      <w:r>
        <w:rPr>
          <w:rFonts w:ascii="仿宋_GB2312" w:hAnsi="仿宋_GB2312" w:eastAsia="仿宋_GB2312" w:cs="仿宋_GB2312"/>
          <w:sz w:val="32"/>
          <w:szCs w:val="32"/>
        </w:rPr>
        <w:t>举办了“</w:t>
      </w:r>
      <w:r>
        <w:rPr>
          <w:rFonts w:hint="eastAsia" w:ascii="仿宋_GB2312" w:hAnsi="仿宋_GB2312" w:eastAsia="仿宋_GB2312" w:cs="仿宋_GB2312"/>
          <w:sz w:val="32"/>
          <w:szCs w:val="32"/>
        </w:rPr>
        <w:t>凝聚时代梦想</w:t>
      </w:r>
      <w:r>
        <w:rPr>
          <w:rFonts w:ascii="仿宋_GB2312" w:hAnsi="仿宋_GB2312" w:eastAsia="仿宋_GB2312" w:cs="仿宋_GB2312"/>
          <w:sz w:val="32"/>
          <w:szCs w:val="32"/>
        </w:rPr>
        <w:t> 启航创意青春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”的第二届“西科艺术杯”文化创意设计大赛，大赛分为西科明信片创意设计比赛；拼布创意比赛；扎染创意比赛；插画、装饰画、海报设计比赛四个</w:t>
      </w:r>
      <w:r>
        <w:rPr>
          <w:rFonts w:ascii="仿宋_GB2312" w:hAnsi="仿宋_GB2312" w:eastAsia="仿宋_GB2312" w:cs="仿宋_GB2312"/>
          <w:sz w:val="32"/>
          <w:szCs w:val="32"/>
        </w:rPr>
        <w:t>赛道</w:t>
      </w:r>
      <w:r>
        <w:rPr>
          <w:rFonts w:hint="eastAsia" w:ascii="仿宋_GB2312" w:hAnsi="仿宋_GB2312" w:eastAsia="仿宋_GB2312" w:cs="仿宋_GB2312"/>
          <w:sz w:val="32"/>
          <w:szCs w:val="32"/>
        </w:rPr>
        <w:t>。共收到</w:t>
      </w:r>
      <w:r>
        <w:rPr>
          <w:rFonts w:ascii="仿宋_GB2312" w:hAnsi="仿宋_GB2312" w:eastAsia="仿宋_GB2312" w:cs="仿宋_GB2312"/>
          <w:sz w:val="32"/>
          <w:szCs w:val="32"/>
        </w:rPr>
        <w:t>全校</w:t>
      </w:r>
      <w:r>
        <w:rPr>
          <w:rFonts w:hint="eastAsia" w:ascii="仿宋_GB2312" w:hAnsi="仿宋_GB2312" w:eastAsia="仿宋_GB2312" w:cs="仿宋_GB2312"/>
          <w:sz w:val="32"/>
          <w:szCs w:val="32"/>
        </w:rPr>
        <w:t>403项参赛作品。经过学院遴选和学校竞赛组委会评审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共评出</w:t>
      </w:r>
      <w:r>
        <w:rPr>
          <w:rFonts w:hint="eastAsia" w:ascii="仿宋_GB2312" w:hAnsi="仿宋_GB2312" w:eastAsia="仿宋_GB2312" w:cs="仿宋_GB2312"/>
          <w:sz w:val="32"/>
          <w:szCs w:val="32"/>
        </w:rPr>
        <w:t>西科明信片创意设计赛道一等奖3项，二等奖6项，三等奖12项，优秀奖22项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拼布创意赛道一等奖1项，二等奖2项，三等奖4项，优秀奖4项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扎染创意赛道一等奖3项，二等奖5项，三等奖7项，优秀奖15项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插画、装饰画、海报设计赛道一等奖3项，二等奖5项，三等奖7项，优秀奖19项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优秀组织奖4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现将获奖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hAnsi="仿宋" w:eastAsia="仿宋_GB2312" w:cs="仿宋_GB2312"/>
          <w:sz w:val="32"/>
          <w:szCs w:val="32"/>
        </w:rPr>
        <w:t>予以公布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特此通知。</w:t>
      </w:r>
    </w:p>
    <w:p>
      <w:pPr>
        <w:widowControl/>
        <w:shd w:val="clear" w:color="auto" w:fill="FFFFFF"/>
        <w:spacing w:line="560" w:lineRule="exact"/>
        <w:ind w:left="1598" w:leftChars="304" w:right="640" w:hanging="960" w:hangingChars="3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附件:西安科技大学第二届“西科艺术杯”文化创意设计大赛获奖名单</w:t>
      </w:r>
    </w:p>
    <w:p>
      <w:pPr>
        <w:widowControl/>
        <w:shd w:val="clear" w:color="auto" w:fill="FFFFFF"/>
        <w:spacing w:line="560" w:lineRule="exact"/>
        <w:ind w:firstLine="5280" w:firstLineChars="165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教务处</w:t>
      </w:r>
    </w:p>
    <w:p>
      <w:pPr>
        <w:widowControl/>
        <w:shd w:val="clear" w:color="auto" w:fill="FFFFFF"/>
        <w:spacing w:line="560" w:lineRule="exact"/>
        <w:ind w:firstLine="5346" w:firstLineChars="165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eastAsia="仿宋_GB2312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-276225</wp:posOffset>
                </wp:positionH>
                <wp:positionV relativeFrom="paragraph">
                  <wp:posOffset>785495</wp:posOffset>
                </wp:positionV>
                <wp:extent cx="5904865" cy="0"/>
                <wp:effectExtent l="0" t="19050" r="38735" b="3810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86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21.75pt;margin-top:61.85pt;height:0pt;width:464.95pt;mso-position-horizontal-relative:margin;z-index:251660288;mso-width-relative:page;mso-height-relative:page;" filled="f" stroked="t" coordsize="21600,21600" o:gfxdata="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EWmmO1gAAAAsBAAAPAAAAAAAAAAEAIAAAACIAAABkcnMv&#10;ZG93bnJldi54bWxQSwECFAAUAAAACACHTuJA1q7vD8wBAACIAwAADgAAAAAAAAABACAAAAAlAQAA&#10;ZHJzL2Uyb0RvYy54bWxQSwUGAAAAAAYABgBZAQAAY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w:t>2021年11月</w:t>
      </w:r>
      <w:r>
        <w:rPr>
          <w:rFonts w:ascii="仿宋_GB2312" w:hAnsi="仿宋" w:eastAsia="仿宋_GB2312" w:cs="仿宋_GB2312"/>
          <w:sz w:val="32"/>
          <w:szCs w:val="32"/>
        </w:rPr>
        <w:t>24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540" w:lineRule="exact"/>
        <w:jc w:val="left"/>
        <w:rPr>
          <w:rFonts w:hint="default" w:ascii="Times New Roman" w:hAnsi="Times New Roman" w:eastAsia="小标宋" w:cs="Times New Roman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附件：</w:t>
      </w:r>
      <w:r>
        <w:rPr>
          <w:rFonts w:hint="default" w:ascii="Times New Roman" w:hAnsi="Times New Roman" w:eastAsia="小标宋" w:cs="Times New Roman"/>
          <w:bCs/>
          <w:sz w:val="28"/>
          <w:szCs w:val="28"/>
        </w:rPr>
        <w:t>西安科技大学第二届“西科艺术杯”文化创意设计大赛获奖名单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>、西科明信片创意设计赛道获奖名单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444"/>
        <w:gridCol w:w="1588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604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奖项等级</w:t>
            </w:r>
          </w:p>
        </w:tc>
        <w:tc>
          <w:tcPr>
            <w:tcW w:w="1444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获奖学生</w:t>
            </w:r>
          </w:p>
        </w:tc>
        <w:tc>
          <w:tcPr>
            <w:tcW w:w="1588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所属学院</w:t>
            </w:r>
          </w:p>
        </w:tc>
        <w:tc>
          <w:tcPr>
            <w:tcW w:w="3886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贺友惠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汉语言文学2001班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聂博浩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李高宇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米大成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颜黎超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孙立辉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达世民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杨甲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杨冰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李军余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辛浩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白锦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杨超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测绘工程200班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王欣萌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地理信息科学2001班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李怡博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地理信息科学2001班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张璐爽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地理信息科学2001班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慧鹏鑫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通信工程2005班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张亚如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通信工程2005班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李瑾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通信工程2005班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王微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法学2002班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王梦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法学2002班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肖林希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法学2002班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李佳璐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机设计制造及其自动化2001班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姚祎琳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机械设计制造及其自动化2001班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苏佳祺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机械设计制造及其自动化2001班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夏泽程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潘俊康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计算机学院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网络工程1901班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刘雅娇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物联网工程2002班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李海滨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电子信息工程2004班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张雨欣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赵婷婷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王睿璇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苏晓华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能源学院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采矿工程2001班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马志杰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能源学院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采矿工程2001班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荀旭佳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电控学院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测控技术与仪器2102班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魏思雨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马一心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智能制造2001班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张欣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杨静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邱蕊蕊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吕欣艳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马智洁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测绘工程（卓越）2001班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马蓝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喻傲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车辆工程2002班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卓文珺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安全工程2003班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任婧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安全工程2003班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罗玄怡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安全工程2003班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晏蕊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丁云青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徐甜雨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木纳瓦尔·莫力图木尔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能源学院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建筑环境与能源应用工程2001班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胡小惠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能源学院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建筑环境与能源应用工程2001班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闫敏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能源学院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建筑环境与能源应用工程2001班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严勇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张博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机械设计制造及其自动化2004班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康宇佳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机械设计制造及其自动化2004班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雍皖苏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车辆工程2001班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工商管理2101班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王锦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张翼飞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宋佳琛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材料学院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高分子材料与工程1902班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徐鑫瑞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杨博婷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法学2101班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操越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机械电子工程2002班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马家辉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机械电子工程2002班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李鹏飞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机械电子工程2002班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丁桂萍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会计学2101班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刘文豪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周楠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遥感科学与技术2002班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巩杰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会计学2001班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张明珠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田萌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陈奕丹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王宏基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曹丽丽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王姝琪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任浩天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建工学院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建筑学1901班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陈云清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4"/>
          <w:szCs w:val="24"/>
        </w:rPr>
        <w:t>、拼布创意赛道</w:t>
      </w:r>
      <w:r>
        <w:rPr>
          <w:rFonts w:hint="eastAsia" w:ascii="黑体" w:hAnsi="黑体" w:eastAsia="黑体" w:cs="黑体"/>
          <w:sz w:val="24"/>
          <w:szCs w:val="24"/>
        </w:rPr>
        <w:t>获奖名单</w:t>
      </w:r>
    </w:p>
    <w:tbl>
      <w:tblPr>
        <w:tblStyle w:val="5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17"/>
        <w:gridCol w:w="156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554" w:type="dxa"/>
            <w:shd w:val="clear" w:color="auto" w:fill="FFC00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奖项等级</w:t>
            </w:r>
          </w:p>
        </w:tc>
        <w:tc>
          <w:tcPr>
            <w:tcW w:w="1417" w:type="dxa"/>
            <w:shd w:val="clear" w:color="auto" w:fill="FFC00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获奖学生</w:t>
            </w:r>
          </w:p>
        </w:tc>
        <w:tc>
          <w:tcPr>
            <w:tcW w:w="1560" w:type="dxa"/>
            <w:shd w:val="clear" w:color="auto" w:fill="FFC00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所属学院</w:t>
            </w:r>
          </w:p>
        </w:tc>
        <w:tc>
          <w:tcPr>
            <w:tcW w:w="3765" w:type="dxa"/>
            <w:shd w:val="clear" w:color="auto" w:fill="FFC00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曾钰桐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朱雪梅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郭天天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  <w:p>
            <w:pPr>
              <w:adjustRightInd w:val="0"/>
              <w:snapToGrid w:val="0"/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高玮鸿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曹梦鸽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李源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俞子琪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伏原慧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杨德英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张淑娟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周子妍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许凤敏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刘文蕊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电子商务2101班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董亚茹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化学工程与工艺1902班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张彦卿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化学工程与工艺1902班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李偲珠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化学工程与工艺1902班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苌海晴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环境工程2103班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孙李佳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环境工程2103班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彭珂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舒耀煊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王梓童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左清秋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刘洋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李锦涛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理学院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数字与应用数学1901班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陈弢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电控学院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测控技术与仪器2002班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马明睿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通信工程2106班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向银龙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产品设计2002班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24"/>
          <w:szCs w:val="24"/>
        </w:rPr>
        <w:t>、扎染创意赛道获奖名单</w:t>
      </w:r>
    </w:p>
    <w:tbl>
      <w:tblPr>
        <w:tblStyle w:val="5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559"/>
        <w:gridCol w:w="3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555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奖项</w:t>
            </w:r>
          </w:p>
        </w:tc>
        <w:tc>
          <w:tcPr>
            <w:tcW w:w="1417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获奖学生</w:t>
            </w:r>
          </w:p>
        </w:tc>
        <w:tc>
          <w:tcPr>
            <w:tcW w:w="1559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所属学院</w:t>
            </w:r>
          </w:p>
        </w:tc>
        <w:tc>
          <w:tcPr>
            <w:tcW w:w="3995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严勇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吴欣惠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姜万钰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王彦彤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吴文慧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法学2002班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陈楚茜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法学2002班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肖嫣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游鹏雁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卜晓雪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徐竟媛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何欢欢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秦小丽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骆小燕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李林俊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工商管理2101班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张盈盈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工商管理2101班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毛丹阳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工商管理2101班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郭欣瑶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韩佳俐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尚静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岳诗琪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李龙水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矿物加工工程2101班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俞子琪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闫子仪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王姝琪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刘涵蓉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彭艺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李依霏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陈奕丹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吴秀云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宋怡星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环境设计1903班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刘嘉轩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乔诗莹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材料学院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材料类2002班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冯梅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冯雪倩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陈秀颖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田萌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陈佳辉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张明珠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李林俊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骆小燕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秦小丽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化工学院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应用化学1902班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温翔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建工学院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建筑学2102班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徐鑫瑞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王睿璇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张晨煜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物联网工程1901班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马晓娟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郑思莹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数学与应用数学2002班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曹莹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杨诗雨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蔡金媛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孔珅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工程管理2002班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24"/>
          <w:szCs w:val="24"/>
        </w:rPr>
        <w:t>、插画、装饰画、海报设计赛道获奖名单</w:t>
      </w:r>
    </w:p>
    <w:tbl>
      <w:tblPr>
        <w:tblStyle w:val="5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433"/>
        <w:gridCol w:w="1577"/>
        <w:gridCol w:w="3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572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奖项</w:t>
            </w:r>
          </w:p>
        </w:tc>
        <w:tc>
          <w:tcPr>
            <w:tcW w:w="1433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获奖学生</w:t>
            </w:r>
          </w:p>
        </w:tc>
        <w:tc>
          <w:tcPr>
            <w:tcW w:w="1577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所属学院</w:t>
            </w:r>
          </w:p>
        </w:tc>
        <w:tc>
          <w:tcPr>
            <w:tcW w:w="3896" w:type="dxa"/>
            <w:shd w:val="clear" w:color="auto" w:fill="FFC00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游鹏雁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许凤敏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李军余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陈佳辉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冯天乐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郭小凤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应急技术与管理2002班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武腾腾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应急技术与管理2002班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李莹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应急技术与管理2002班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陈秀颖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贠奕帆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地下水科学与工程1901班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陈霄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兴园锦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李登宇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安全学院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安全（卓越）1902班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刘侨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姚文奇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李响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王佳丽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聂博浩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刘昊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工业工程1802班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曹雨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英语2002班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三等奖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余凡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环境设计2003班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卢毅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岳湜珂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巨森元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机械电子工程2003班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姬翔天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测绘学院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测绘工程（卓越）2101班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解松源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人外学院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英语1901班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冯梅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吕琳芝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温学雷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郭欣瑶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王孟璐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姚润欣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孙钰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俞子琪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卢宇轩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 2109班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陈嘉泽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徐彤洲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视觉传达1901班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王远怡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动画1901班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张茜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李斯琦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设计学类2106班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黄京源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计算机学院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软件工程2001班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吴嘉伟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建工学院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土木工程2103班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许一政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建工学院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土木工程（卓越）2101班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樊奕霖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机械设计制造及其自动化（卓越）1902班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朱欢欢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物流管理2001班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洪晨峰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车辆工程2002班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李育程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车辆工程2002班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王超凡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机械设计制造及其自动化2003班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优秀奖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李飞宇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产品设计2001班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荣祎航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室内设计2002班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彭珂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艺术学院</w:t>
            </w:r>
          </w:p>
        </w:tc>
        <w:tc>
          <w:tcPr>
            <w:tcW w:w="3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室内设计2002班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24"/>
          <w:szCs w:val="24"/>
        </w:rPr>
        <w:t>、优秀组织奖</w:t>
      </w:r>
    </w:p>
    <w:p>
      <w:pPr>
        <w:jc w:val="center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艺术学院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管理学院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通信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与信息工程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学院 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机械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sz w:val="24"/>
          <w:szCs w:val="24"/>
        </w:rPr>
        <w:t>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A"/>
    <w:rsid w:val="00015823"/>
    <w:rsid w:val="00086A47"/>
    <w:rsid w:val="000C2370"/>
    <w:rsid w:val="000E71B5"/>
    <w:rsid w:val="0010434E"/>
    <w:rsid w:val="00152AD7"/>
    <w:rsid w:val="001F26B4"/>
    <w:rsid w:val="00227F19"/>
    <w:rsid w:val="002901C3"/>
    <w:rsid w:val="002B3722"/>
    <w:rsid w:val="002C79D5"/>
    <w:rsid w:val="002E4C87"/>
    <w:rsid w:val="003E3492"/>
    <w:rsid w:val="003F1C89"/>
    <w:rsid w:val="0040355F"/>
    <w:rsid w:val="00421816"/>
    <w:rsid w:val="004C1825"/>
    <w:rsid w:val="00527C7C"/>
    <w:rsid w:val="005A53E6"/>
    <w:rsid w:val="00637C48"/>
    <w:rsid w:val="0066542D"/>
    <w:rsid w:val="006741F5"/>
    <w:rsid w:val="00681D7D"/>
    <w:rsid w:val="007112C7"/>
    <w:rsid w:val="00737CC9"/>
    <w:rsid w:val="00743487"/>
    <w:rsid w:val="007A365C"/>
    <w:rsid w:val="008705F9"/>
    <w:rsid w:val="009914AE"/>
    <w:rsid w:val="009E2726"/>
    <w:rsid w:val="00A10B89"/>
    <w:rsid w:val="00A7655D"/>
    <w:rsid w:val="00AD3BEC"/>
    <w:rsid w:val="00AD54C2"/>
    <w:rsid w:val="00B63CD4"/>
    <w:rsid w:val="00BD2AEF"/>
    <w:rsid w:val="00C4496B"/>
    <w:rsid w:val="00C64753"/>
    <w:rsid w:val="00C66503"/>
    <w:rsid w:val="00C979CB"/>
    <w:rsid w:val="00CA148B"/>
    <w:rsid w:val="00CC7EDF"/>
    <w:rsid w:val="00CE0640"/>
    <w:rsid w:val="00D14969"/>
    <w:rsid w:val="00D56447"/>
    <w:rsid w:val="00DB743F"/>
    <w:rsid w:val="00DE0407"/>
    <w:rsid w:val="00DF13EB"/>
    <w:rsid w:val="00E638AA"/>
    <w:rsid w:val="00E96700"/>
    <w:rsid w:val="00F409AE"/>
    <w:rsid w:val="01D56E87"/>
    <w:rsid w:val="04FB0477"/>
    <w:rsid w:val="077C2AB4"/>
    <w:rsid w:val="09134313"/>
    <w:rsid w:val="15554DBE"/>
    <w:rsid w:val="21605D76"/>
    <w:rsid w:val="234D7069"/>
    <w:rsid w:val="29397853"/>
    <w:rsid w:val="38C877BC"/>
    <w:rsid w:val="3BC67D12"/>
    <w:rsid w:val="41E47698"/>
    <w:rsid w:val="44AA181B"/>
    <w:rsid w:val="48676132"/>
    <w:rsid w:val="4ADD5DDC"/>
    <w:rsid w:val="511C33D5"/>
    <w:rsid w:val="55E449F1"/>
    <w:rsid w:val="61BF2797"/>
    <w:rsid w:val="6A157377"/>
    <w:rsid w:val="6E5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10</Pages>
  <Words>824</Words>
  <Characters>4699</Characters>
  <Lines>39</Lines>
  <Paragraphs>11</Paragraphs>
  <TotalTime>11</TotalTime>
  <ScaleCrop>false</ScaleCrop>
  <LinksUpToDate>false</LinksUpToDate>
  <CharactersWithSpaces>5512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2021-11-10T12:04:00Z</dcterms:created>
  <dc:creator>root</dc:creator>
  <cp:lastModifiedBy>张奇</cp:lastModifiedBy>
  <dcterms:modified xsi:type="dcterms:W3CDTF">2021-12-07T08:16:56Z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6268E34E1C984574B4F1594D86ECE551</vt:lpwstr>
  </property>
</Properties>
</file>