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50"/>
          <w:sz w:val="32"/>
          <w:szCs w:val="32"/>
        </w:rPr>
        <mc:AlternateContent>
          <mc:Choice Requires="wps">
            <w:drawing>
              <wp:anchor distT="144145" distB="158115" distL="114300" distR="114300" simplePos="0" relativeHeight="25166848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782955</wp:posOffset>
                </wp:positionV>
                <wp:extent cx="6120130" cy="0"/>
                <wp:effectExtent l="0" t="28575" r="13970" b="2857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pt;margin-top:61.65pt;height:0pt;width:481.9pt;mso-wrap-distance-bottom:12.45pt;mso-wrap-distance-top:11.35pt;z-index:251668480;mso-width-relative:page;mso-height-relative:page;" filled="f" stroked="t" coordsize="21600,21600" o:gfxdata="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7mJpvVAAAACwEAAA8AAAAAAAAAAQAgAAAAIgAAAGRycy9kb3ducmV2LnhtbFBL&#10;AQIUABQAAAAIAIdO4kDX30nD+QEAAOsDAAAOAAAAAAAAAAEAIAAAACQBAABkcnMvZTJvRG9jLnht&#10;bFBLBQYAAAAABgAGAFkBAACPBQAAAAA=&#10;">
                <v:path arrowok="t"/>
                <v:fill on="f" focussize="0,0"/>
                <v:stroke weight="4.5pt" color="#FF0000" linestyle="thickThin"/>
                <v:imagedata o:title=""/>
                <o:lock v:ext="edit"/>
                <w10:wrap type="topAndBottom"/>
              </v:line>
            </w:pict>
          </mc:Fallback>
        </mc:AlternateContent>
      </w: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eastAsia" w:ascii="仿宋_GB2312" w:hAnsi="宋体"/>
        </w:rPr>
      </w:pPr>
      <w:r>
        <w:rPr>
          <w:rFonts w:hint="eastAsia" w:ascii="仿宋_GB2312" w:hAnsi="宋体"/>
          <w:lang w:val="en-US" w:eastAsia="zh-CN"/>
        </w:rPr>
        <w:t>教务函</w:t>
      </w:r>
      <w:r>
        <w:rPr>
          <w:rFonts w:hint="eastAsia" w:ascii="仿宋_GB2312" w:hAnsi="宋体"/>
        </w:rPr>
        <w:t>〔202</w:t>
      </w:r>
      <w:r>
        <w:rPr>
          <w:rFonts w:hint="eastAsia" w:ascii="仿宋_GB2312" w:hAnsi="宋体"/>
          <w:lang w:val="en-US" w:eastAsia="zh-CN"/>
        </w:rPr>
        <w:t>3</w:t>
      </w:r>
      <w:r>
        <w:rPr>
          <w:rFonts w:hint="eastAsia" w:ascii="仿宋_GB2312" w:hAnsi="宋体"/>
        </w:rPr>
        <w:t>〕</w:t>
      </w:r>
      <w:r>
        <w:rPr>
          <w:rFonts w:hint="eastAsia" w:ascii="仿宋_GB2312" w:hAnsi="宋体"/>
          <w:highlight w:val="none"/>
          <w:lang w:val="en-US" w:eastAsia="zh-CN"/>
        </w:rPr>
        <w:t>31</w:t>
      </w:r>
      <w:r>
        <w:rPr>
          <w:rFonts w:hint="eastAsia" w:ascii="仿宋_GB2312" w:hAnsi="宋体"/>
        </w:rPr>
        <w:t>号</w:t>
      </w:r>
    </w:p>
    <w:p>
      <w:pPr>
        <w:spacing w:line="700" w:lineRule="exact"/>
        <w:jc w:val="center"/>
        <w:rPr>
          <w:rFonts w:ascii="小标宋" w:eastAsia="小标宋"/>
          <w:spacing w:val="-6"/>
          <w:sz w:val="44"/>
          <w:szCs w:val="44"/>
        </w:rPr>
      </w:pPr>
      <w:r>
        <w:rPr>
          <w:rFonts w:hint="eastAsia" w:ascii="小标宋" w:eastAsia="小标宋"/>
          <w:spacing w:val="6"/>
          <w:sz w:val="44"/>
          <w:szCs w:val="44"/>
        </w:rPr>
        <w:t>关于公布我校“德州仪器</w:t>
      </w:r>
      <w:r>
        <w:rPr>
          <w:rFonts w:hint="eastAsia" w:ascii="小标宋" w:eastAsia="小标宋"/>
          <w:spacing w:val="-6"/>
          <w:sz w:val="44"/>
          <w:szCs w:val="44"/>
        </w:rPr>
        <w:t>杯”</w:t>
      </w:r>
    </w:p>
    <w:p>
      <w:pPr>
        <w:spacing w:line="700" w:lineRule="exact"/>
        <w:jc w:val="center"/>
        <w:rPr>
          <w:rFonts w:ascii="小标宋" w:eastAsia="小标宋"/>
          <w:spacing w:val="-6"/>
          <w:sz w:val="44"/>
          <w:szCs w:val="44"/>
        </w:rPr>
      </w:pPr>
      <w:r>
        <w:rPr>
          <w:rFonts w:hint="eastAsia" w:ascii="小标宋" w:eastAsia="小标宋"/>
          <w:spacing w:val="-6"/>
          <w:sz w:val="44"/>
          <w:szCs w:val="44"/>
        </w:rPr>
        <w:t>第二十一届电子设计竞赛获奖名单的通知</w:t>
      </w: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各学院：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为进一步推动我校</w:t>
      </w:r>
      <w:r>
        <w:rPr>
          <w:rFonts w:hint="eastAsia" w:ascii="仿宋_GB2312"/>
          <w:szCs w:val="32"/>
        </w:rPr>
        <w:t>大学生创新创业教育，提高大学生电子设计水平和实践创新</w:t>
      </w:r>
      <w:r>
        <w:rPr>
          <w:rFonts w:ascii="仿宋_GB2312"/>
          <w:szCs w:val="32"/>
        </w:rPr>
        <w:t>能力</w:t>
      </w:r>
      <w:r>
        <w:rPr>
          <w:rFonts w:hint="eastAsia" w:ascii="仿宋_GB2312"/>
          <w:szCs w:val="32"/>
        </w:rPr>
        <w:t>，同时为参加全国大学生电子设计竞赛选拔优秀选手，</w:t>
      </w:r>
      <w:r>
        <w:rPr>
          <w:rFonts w:hint="eastAsia" w:ascii="仿宋_GB2312"/>
          <w:szCs w:val="32"/>
          <w:lang w:val="en-US" w:eastAsia="zh-CN"/>
        </w:rPr>
        <w:t>由教务处主办，通信学院承办了我校</w:t>
      </w:r>
      <w:r>
        <w:rPr>
          <w:rFonts w:hint="eastAsia" w:ascii="仿宋_GB2312"/>
          <w:szCs w:val="32"/>
        </w:rPr>
        <w:t>“德州仪器杯”第二十一届电子设计竞赛。全校共有11</w:t>
      </w:r>
      <w:r>
        <w:rPr>
          <w:rFonts w:hint="eastAsia" w:ascii="仿宋_GB2312"/>
          <w:szCs w:val="32"/>
          <w:lang w:val="en-US" w:eastAsia="zh-CN"/>
        </w:rPr>
        <w:t>0</w:t>
      </w:r>
      <w:r>
        <w:rPr>
          <w:rFonts w:hint="eastAsia" w:ascii="仿宋_GB2312"/>
          <w:szCs w:val="32"/>
        </w:rPr>
        <w:t>支队伍报名参赛，通过赛前培训、预赛、决赛等各环节的选拔，经专家组评审，共评出一等奖1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队、二等奖</w:t>
      </w:r>
      <w:r>
        <w:rPr>
          <w:rFonts w:ascii="仿宋_GB2312"/>
          <w:szCs w:val="32"/>
        </w:rPr>
        <w:t>22</w:t>
      </w:r>
      <w:r>
        <w:rPr>
          <w:rFonts w:hint="eastAsia" w:ascii="仿宋_GB2312"/>
          <w:szCs w:val="32"/>
        </w:rPr>
        <w:t>队、三等奖</w:t>
      </w:r>
      <w:r>
        <w:rPr>
          <w:rFonts w:ascii="仿宋_GB2312"/>
          <w:szCs w:val="32"/>
        </w:rPr>
        <w:t>34</w:t>
      </w:r>
      <w:r>
        <w:rPr>
          <w:rFonts w:hint="eastAsia" w:ascii="仿宋_GB2312"/>
          <w:szCs w:val="32"/>
        </w:rPr>
        <w:t>队</w:t>
      </w:r>
      <w:r>
        <w:rPr>
          <w:rFonts w:hint="eastAsia" w:ascii="仿宋_GB2312"/>
          <w:szCs w:val="32"/>
          <w:lang w:eastAsia="zh-CN"/>
        </w:rPr>
        <w:t>。</w:t>
      </w:r>
      <w:r>
        <w:rPr>
          <w:rFonts w:hint="eastAsia" w:ascii="仿宋_GB2312"/>
          <w:szCs w:val="32"/>
        </w:rPr>
        <w:t>现将获奖名单予以公布（详见附件）。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特此通知。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</w:p>
    <w:p>
      <w:pPr>
        <w:spacing w:line="560" w:lineRule="exact"/>
        <w:ind w:left="1580" w:leftChars="200" w:hanging="948" w:hangingChars="3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附件：西安科技大学</w:t>
      </w:r>
      <w:r>
        <w:rPr>
          <w:rFonts w:hint="eastAsia" w:ascii="仿宋_GB2312"/>
          <w:spacing w:val="-6"/>
          <w:szCs w:val="32"/>
        </w:rPr>
        <w:t>“德州仪器杯”第二十一届电子设计竞赛获奖名单</w:t>
      </w:r>
    </w:p>
    <w:p/>
    <w:p/>
    <w:p>
      <w:pPr>
        <w:jc w:val="right"/>
        <w:rPr>
          <w:rFonts w:hint="eastAsia"/>
          <w:lang w:val="en-US" w:eastAsia="zh-CN"/>
        </w:rPr>
      </w:pPr>
      <w:r>
        <w:rPr>
          <w:rFonts w:hint="eastAsia" w:ascii="仿宋_GB2312" w:hAnsi="宋体" w:cs="Arial"/>
          <w:b/>
          <w:color w:val="000000"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>
                <wp:simplePos x="0" y="0"/>
                <wp:positionH relativeFrom="margin">
                  <wp:posOffset>-118745</wp:posOffset>
                </wp:positionH>
                <wp:positionV relativeFrom="page">
                  <wp:posOffset>9651365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35pt;margin-top:759.95pt;height:0pt;width:481.9pt;mso-position-horizontal-relative:margin;mso-position-vertical-relative:page;z-index:251669504;mso-width-relative:page;mso-height-relative:page;" filled="f" stroked="t" coordsize="21600,21600" o:allowoverlap="f" o:gfxdata="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yGAe1wAAAA0BAAAPAAAAAAAAAAEAIAAAACIAAABkcnMvZG93bnJldi54&#10;bWxQSwECFAAUAAAACACHTuJALNYzc/sBAADrAwAADgAAAAAAAAABACAAAAAmAQAAZHJzL2Uyb0Rv&#10;Yy54bWxQSwUGAAAAAAYABgBZAQAAkwUAAAAA&#10;">
                <v:path arrowok="t"/>
                <v:fill on="f" focussize="0,0"/>
                <v:stroke weight="4.5pt" color="#FF0000" linestyle="thinThick"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lang w:val="en-US" w:eastAsia="zh-CN"/>
        </w:rPr>
        <w:t>教务处</w:t>
      </w:r>
    </w:p>
    <w:p>
      <w:pPr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2023年5月30日</w:t>
      </w:r>
    </w:p>
    <w:p>
      <w:pPr>
        <w:sectPr>
          <w:pgSz w:w="11906" w:h="16838"/>
          <w:pgMar w:top="1701" w:right="1474" w:bottom="1474" w:left="1616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6070"/>
        </w:tabs>
        <w:spacing w:line="560" w:lineRule="exact"/>
        <w:rPr>
          <w:rFonts w:ascii="黑体" w:eastAsia="黑体"/>
          <w:spacing w:val="-6"/>
          <w:sz w:val="30"/>
          <w:szCs w:val="30"/>
        </w:rPr>
      </w:pPr>
      <w:r>
        <w:rPr>
          <w:rFonts w:hint="eastAsia" w:ascii="黑体" w:eastAsia="黑体"/>
          <w:spacing w:val="-6"/>
          <w:sz w:val="30"/>
          <w:szCs w:val="30"/>
        </w:rPr>
        <w:t>附件：</w:t>
      </w:r>
    </w:p>
    <w:p>
      <w:pPr>
        <w:tabs>
          <w:tab w:val="left" w:pos="6070"/>
        </w:tabs>
        <w:spacing w:line="560" w:lineRule="exact"/>
        <w:ind w:firstLine="288" w:firstLineChars="100"/>
        <w:rPr>
          <w:rFonts w:ascii="黑体" w:eastAsia="黑体"/>
          <w:spacing w:val="-6"/>
          <w:sz w:val="30"/>
          <w:szCs w:val="30"/>
        </w:rPr>
      </w:pPr>
      <w:r>
        <w:rPr>
          <w:rFonts w:hint="eastAsia" w:ascii="黑体" w:eastAsia="黑体"/>
          <w:spacing w:val="-6"/>
          <w:sz w:val="30"/>
          <w:szCs w:val="30"/>
        </w:rPr>
        <w:t>西安科技大学“德州仪器杯”第二十一届电子设计竞赛获奖名单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一等奖（1</w:t>
      </w:r>
      <w:r>
        <w:rPr>
          <w:rFonts w:ascii="黑体" w:hAnsi="黑体" w:eastAsia="黑体"/>
          <w:sz w:val="30"/>
          <w:szCs w:val="30"/>
        </w:rPr>
        <w:t>1</w:t>
      </w:r>
      <w:r>
        <w:rPr>
          <w:rFonts w:hint="eastAsia" w:ascii="黑体" w:hAnsi="黑体" w:eastAsia="黑体"/>
          <w:sz w:val="30"/>
          <w:szCs w:val="30"/>
        </w:rPr>
        <w:t>组）</w:t>
      </w:r>
    </w:p>
    <w:tbl>
      <w:tblPr>
        <w:tblStyle w:val="2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3"/>
        <w:gridCol w:w="1916"/>
        <w:gridCol w:w="1868"/>
        <w:gridCol w:w="129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学  号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张瑞鹏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21407010203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物联网2102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马延军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曹  宇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21407050402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电信2104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曹钰婕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22407010228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物联网2202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邸一鸣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21407050413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电信2104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  烨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喻跃洋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21407050318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庞正阳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21405040527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机设2105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陶子健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22406050303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自动化2203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  建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黄  杰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22406050304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周  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22406050226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自动化2202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王锡宇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21406060609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电气2106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杨良煜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刘自频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20406050302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自动化2003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张  宇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20406050502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自动化2005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舒  淇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21407050309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朱代先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王思瑞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21407020217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通信2102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汝仕杰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21407050303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张明博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21406050516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自动化2105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杨良煜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赵昕瑞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21407050122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电信2101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张  鑫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22407050124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电信2201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龚厚华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22407050202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电信2202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代新冠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宋素平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22407020512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通信2205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马铭扬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22407120329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智科2203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孙一石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20407120231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智科2002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田  丰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  萍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21407020528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通信2105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赵晨帆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19407050317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电信1903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王嘉珩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20408030134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桑亚群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吴勇钢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20408030135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白昱堃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20408030319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计科2003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崔锴华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21408010401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软工2104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靳红梅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宋佳欣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21408030123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113665</wp:posOffset>
                  </wp:positionV>
                  <wp:extent cx="635" cy="635"/>
                  <wp:effectExtent l="57150" t="38100" r="38100" b="57150"/>
                  <wp:wrapNone/>
                  <wp:docPr id="1143743368" name="墨迹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43368" name="墨迹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计科2101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魏浩东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22408080404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大数据2204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史家壮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20408030417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曹  非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魏  萌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20408030415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张子康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20408030419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bookmarkEnd w:id="0"/>
    </w:tbl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6704965</wp:posOffset>
            </wp:positionH>
            <wp:positionV relativeFrom="paragraph">
              <wp:posOffset>-1549400</wp:posOffset>
            </wp:positionV>
            <wp:extent cx="635" cy="635"/>
            <wp:effectExtent l="57150" t="38100" r="38100" b="57150"/>
            <wp:wrapNone/>
            <wp:docPr id="962306312" name="墨迹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06312" name="墨迹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6082665</wp:posOffset>
            </wp:positionH>
            <wp:positionV relativeFrom="paragraph">
              <wp:posOffset>-1752600</wp:posOffset>
            </wp:positionV>
            <wp:extent cx="635" cy="635"/>
            <wp:effectExtent l="57150" t="38100" r="38100" b="57150"/>
            <wp:wrapNone/>
            <wp:docPr id="692759813" name="墨迹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59813" name="墨迹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-793750</wp:posOffset>
            </wp:positionV>
            <wp:extent cx="635" cy="635"/>
            <wp:effectExtent l="57150" t="38100" r="38100" b="57150"/>
            <wp:wrapNone/>
            <wp:docPr id="2131125014" name="墨迹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25014" name="墨迹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-1805940</wp:posOffset>
            </wp:positionV>
            <wp:extent cx="3175" cy="3175"/>
            <wp:effectExtent l="0" t="0" r="0" b="0"/>
            <wp:wrapNone/>
            <wp:docPr id="111192989" name="墨迹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2989" name="墨迹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20" cy="21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</w:rPr>
        <w:t>二等奖（</w:t>
      </w:r>
      <w:r>
        <w:rPr>
          <w:rFonts w:ascii="黑体" w:hAnsi="黑体" w:eastAsia="黑体"/>
          <w:sz w:val="30"/>
          <w:szCs w:val="30"/>
        </w:rPr>
        <w:t>22组</w:t>
      </w:r>
      <w:r>
        <w:rPr>
          <w:rFonts w:hint="eastAsia" w:ascii="黑体" w:hAnsi="黑体" w:eastAsia="黑体"/>
          <w:sz w:val="30"/>
          <w:szCs w:val="30"/>
        </w:rPr>
        <w:t>）</w:t>
      </w:r>
    </w:p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935"/>
        <w:gridCol w:w="1886"/>
        <w:gridCol w:w="12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  勃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21407050209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闫红梅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马智奎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21407050208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蒙  挺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21407050217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严瑞祎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19407020615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通信1906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王树奇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李科遥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20407120318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物联网2003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杨怡娜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20407010226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物联网2002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王雨晨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21407050302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邵继安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21405040706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机械2107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李建勋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21405100108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智能制造2101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汪光达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21406050106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自动化2101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奇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刘煜辉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21406050104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自动化2101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唐仁泽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21407020603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周汉阳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21407050507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>信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2105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白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云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  志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21407060207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电科2102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苏家锐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21407060106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电科2101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金锡钰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22406050313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自动化2203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安静宇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高鼎凯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22406090217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微电2202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畅东京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22406050317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自动化2203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赵友亮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22406060122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电气2201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张晶园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方秋旭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22405040104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机卓2201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吴茜航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22406070113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测控2201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吕瑞杰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22407050606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电信2206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柴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童昱昕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22408060122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信科2201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朱嘉耀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21406050404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自动化2204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郑行亿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21407020605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娟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温嘉兴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21406090203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微电子2102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杨博兴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21406090205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微电子2102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剑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21407020402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通信2104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陈妍冰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张一丹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21407050426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电信2104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洋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21406090107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微电子2101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许岱荣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22406090101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微电子2201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张晶园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李子昂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22408010214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软工2202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樊祥钱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22406050501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自动化2205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王佳硕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22405040620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机卓2201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徐冬梅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冯向正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22405010419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机电2204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吴俊杰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22405040101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机设2201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宸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20408030106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郭胜忠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王文茜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20408030129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张思雨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20408030125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张腾轩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20408030416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>靳红梅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巩志博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20408030406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李晨昊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20408030405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唐兆淇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22408030332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计科2203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张晶晶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裴鹏程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22408030302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计科2203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齐宏雨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22408030431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计科2204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杨正宇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21406050601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自动化2106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杨建翔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李星基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21406050403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陈  倩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21406090225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微电2102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邵子康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22406050403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自动化2204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程  勇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高义波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22406050418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牛嘉豪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22406050511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自动化2205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文博涵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19406070230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电气1903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刘丽卓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王海洋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20406060301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电气2003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李昱林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21406060524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电气2105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梁明波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21407050115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黄晓俊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晁一凡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21407050207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胡伟民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20405100121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智造2001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王慧雯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20407050425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电信2004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汪正进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胡润洁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20407050423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李欢婷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20407050330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惠弘基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21407060104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电科2101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葛国库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孙  磊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21407060112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电科2101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农恒宇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21407050222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庞依梦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22407050225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电信2202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郭  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焦瑞华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22407050325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李梓萌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22407050222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6704965</wp:posOffset>
            </wp:positionH>
            <wp:positionV relativeFrom="paragraph">
              <wp:posOffset>-1549400</wp:posOffset>
            </wp:positionV>
            <wp:extent cx="635" cy="635"/>
            <wp:effectExtent l="57150" t="38100" r="38100" b="57150"/>
            <wp:wrapNone/>
            <wp:docPr id="1601670582" name="墨迹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70582" name="墨迹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6082665</wp:posOffset>
            </wp:positionH>
            <wp:positionV relativeFrom="paragraph">
              <wp:posOffset>-1752600</wp:posOffset>
            </wp:positionV>
            <wp:extent cx="635" cy="635"/>
            <wp:effectExtent l="57150" t="38100" r="38100" b="57150"/>
            <wp:wrapNone/>
            <wp:docPr id="966506331" name="墨迹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06331" name="墨迹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-793750</wp:posOffset>
            </wp:positionV>
            <wp:extent cx="635" cy="635"/>
            <wp:effectExtent l="57150" t="38100" r="38100" b="57150"/>
            <wp:wrapNone/>
            <wp:docPr id="1889674601" name="墨迹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74601" name="墨迹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-1805940</wp:posOffset>
            </wp:positionV>
            <wp:extent cx="3175" cy="3175"/>
            <wp:effectExtent l="0" t="0" r="0" b="0"/>
            <wp:wrapNone/>
            <wp:docPr id="1539161957" name="墨迹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61957" name="墨迹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20" cy="21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</w:rPr>
        <w:t>三等奖（</w:t>
      </w:r>
      <w:r>
        <w:rPr>
          <w:rFonts w:ascii="黑体" w:hAnsi="黑体" w:eastAsia="黑体"/>
          <w:sz w:val="30"/>
          <w:szCs w:val="30"/>
        </w:rPr>
        <w:t>34组</w:t>
      </w:r>
      <w:r>
        <w:rPr>
          <w:rFonts w:hint="eastAsia" w:ascii="黑体" w:hAnsi="黑体" w:eastAsia="黑体"/>
          <w:sz w:val="30"/>
          <w:szCs w:val="30"/>
        </w:rPr>
        <w:t>）</w:t>
      </w:r>
    </w:p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984"/>
        <w:gridCol w:w="1843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苏文豪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22407050608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>王  健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李珂欣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22407120327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智科2203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潘  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21409070122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吴文峰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游森鹤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21407050219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闫惠强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21407060201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电科2102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  烨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郝亚乾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21407060203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电科2102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史东亮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21407060214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电科2102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胡寿宇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22407020601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通信2206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李  荣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董思源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22407020513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通信2205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许才保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22407020602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通信2206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曹醒洲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21407020612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  荣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魏博翔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21407020607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21407020609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王靖涵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22407050524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薛颖轶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李甜甜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22407050529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常博凯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21407060113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电科2101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李征坤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20407050105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暴  宇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李俊良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20407050113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袁梦迪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20407010126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物联网2001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李家豪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19407020413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通信1904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  荣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贾苛怡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21407020626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贺思泰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21407020610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通信2106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李星晨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22407020413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通信2204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>何  蓉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舍军杰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22407020222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宋汝浩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20407050301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朱代先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20407020213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通信2002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泽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20407050509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池立勃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21407050307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  静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昊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21407050304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21407050221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淡文钿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21407120330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智科2103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侯  颖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牛飞雨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21407120331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智科2103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商佳盈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21407120422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智科2104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20407010212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物联网2002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代新冠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蕊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20407010128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物联网2001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史宇航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20407010213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物联网2002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赵晨宇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20407050522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朱周华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马文强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20407050514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  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20407050502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电信2005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李玉森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22407050102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电信2201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李国民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刘增振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22407050106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电信2201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付博超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22407050115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电信2201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杨家豪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21406050605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  建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唐刘轲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21406050309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冉骑睿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21406050321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田舒民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21406050122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杨建翔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何茂宏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21406050109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侯诗琦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22406050131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高昕卫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22406050323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曹  乐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杨贞贞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22406050425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邢佳乐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22406050309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李岳航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22406060226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电气2202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  建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杨宇航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22406060218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张大伟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22406060222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伏艺辉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22406070213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测控2202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曹  乐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凌培杰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22406070203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测控2202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陈家瑞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21406050211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刘晓荣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赵佳豪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21406050212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冯秦豫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21406050227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王柯达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21406060322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电气2103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  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（电控）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胥文杰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21406060403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电气2104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李隆欣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21406070205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自动化2104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雒佳媛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22406050528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自动化2205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宋春峰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王星源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22401010126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工程力学2201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何镓壕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22405010402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机电工程2204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杨丁硕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22407050302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刘凌志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王乐瑶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22407050227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李  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22407050219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邹贤浩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22407050122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张晓莉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许瑞峰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22407050121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王佳伟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22407050120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电信2201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余帅令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21407050301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电信2103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  奇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郑智伟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21407050515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电信2105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雷震霆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21407020412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通信2104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刘一鸣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22405040103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机卓2201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郭  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宋尚杰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22407020308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通信2203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孟博远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22406050220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自动化2202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袁方杰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22407010101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物联网2201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韩  娟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吴佳原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22407010115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物联网2201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郑芷冉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22048060125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信科2201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刘广勇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22407060227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电科2202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薛颖轶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李舒杭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22407050322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电信2203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22403080102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建环2201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陈俊仰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20408030132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桑亚群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乔飞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20408030418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郭晓萍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20408030122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靳红梅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张林轩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19408030117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宋邱雨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20408030204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杨一璇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20415040119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靳红梅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姚建新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20415040116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电信2001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卓超超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20408030414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陈焜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21408030414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计科2104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非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沈亮瑜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21408030406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计科2104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陈春欣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21408030415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计科2104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张正义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20408030206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靳红梅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李翼宏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20408030203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邢冰瑶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20408030210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  <w:t>计科2002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00B66452"/>
    <w:rsid w:val="001D3142"/>
    <w:rsid w:val="004B4CAE"/>
    <w:rsid w:val="005B4530"/>
    <w:rsid w:val="007B6500"/>
    <w:rsid w:val="00B66452"/>
    <w:rsid w:val="00CA49DB"/>
    <w:rsid w:val="00D60611"/>
    <w:rsid w:val="02C83189"/>
    <w:rsid w:val="0A020359"/>
    <w:rsid w:val="0D9E5A0B"/>
    <w:rsid w:val="24EC5D41"/>
    <w:rsid w:val="2D9E71F9"/>
    <w:rsid w:val="30DC07F0"/>
    <w:rsid w:val="31A8140B"/>
    <w:rsid w:val="327A7294"/>
    <w:rsid w:val="37301F16"/>
    <w:rsid w:val="38A02639"/>
    <w:rsid w:val="3D46651F"/>
    <w:rsid w:val="457472B7"/>
    <w:rsid w:val="4FB1546A"/>
    <w:rsid w:val="51E046EE"/>
    <w:rsid w:val="5D5E312E"/>
    <w:rsid w:val="67D946D8"/>
    <w:rsid w:val="6B585E83"/>
    <w:rsid w:val="6C1C7BE3"/>
    <w:rsid w:val="6E03016D"/>
    <w:rsid w:val="73396556"/>
    <w:rsid w:val="77D555FF"/>
    <w:rsid w:val="79D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03332-6460-43AD-8502-5543A3AAF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2175</Words>
  <Characters>4801</Characters>
  <Lines>44</Lines>
  <Paragraphs>12</Paragraphs>
  <TotalTime>1</TotalTime>
  <ScaleCrop>false</ScaleCrop>
  <LinksUpToDate>false</LinksUpToDate>
  <CharactersWithSpaces>4926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2023-05-20T07:52:00Z</dcterms:created>
  <dc:creator>舒 淇</dc:creator>
  <cp:lastModifiedBy>张奇</cp:lastModifiedBy>
  <dcterms:modified xsi:type="dcterms:W3CDTF">2023-05-30T07:58:53Z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D933C217D64D4232BCD005221F3C7478_13</vt:lpwstr>
  </property>
</Properties>
</file>