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</w:pPr>
      <w:bookmarkStart w:id="0" w:name="_Hlk18585536"/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snapToGrid w:val="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小标宋" w:hAnsi="华文中宋" w:eastAsia="小标宋"/>
          <w:color w:val="FF0000"/>
          <w:spacing w:val="50"/>
          <w:sz w:val="32"/>
          <w:szCs w:val="32"/>
        </w:rPr>
        <mc:AlternateContent>
          <mc:Choice Requires="wps">
            <w:drawing>
              <wp:anchor distT="144145" distB="158115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179705</wp:posOffset>
                </wp:positionV>
                <wp:extent cx="6120130" cy="0"/>
                <wp:effectExtent l="0" t="28575" r="13970" b="28575"/>
                <wp:wrapTopAndBottom/>
                <wp:docPr id="93175319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1.8pt;margin-top:14.15pt;height:0pt;width:481.9pt;mso-wrap-distance-bottom:12.45pt;mso-wrap-distance-top:11.35pt;z-index:251659264;mso-width-relative:page;mso-height-relative:page;" filled="f" stroked="t" coordsize="21600,21600" o:gfxdata="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kxkiNQA&#10;AAAJAQAADwAAAAAAAAABACAAAAAiAAAAZHJzL2Rvd25yZXYueG1sUEsBAhQAFAAAAAgAh07iQHq0&#10;DMrqAQAAugMAAA4AAAAAAAAAAQAgAAAAIw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宋体-18030" w:eastAsia="仿宋_GB2312" w:cs="宋体-18030"/>
          <w:sz w:val="32"/>
          <w:szCs w:val="32"/>
        </w:rPr>
        <w:t>教务函〔2023〕</w:t>
      </w:r>
      <w:r>
        <w:rPr>
          <w:rFonts w:hint="eastAsia" w:ascii="仿宋_GB2312" w:hAnsi="宋体-18030" w:eastAsia="仿宋_GB2312" w:cs="宋体-18030"/>
          <w:sz w:val="32"/>
          <w:szCs w:val="32"/>
          <w:lang w:val="en-US" w:eastAsia="zh-CN"/>
        </w:rPr>
        <w:t>47</w:t>
      </w:r>
      <w:r>
        <w:rPr>
          <w:rFonts w:hint="eastAsia" w:ascii="仿宋_GB2312" w:hAnsi="宋体-18030" w:eastAsia="仿宋_GB2312" w:cs="宋体-18030"/>
          <w:sz w:val="32"/>
          <w:szCs w:val="32"/>
        </w:rPr>
        <w:t>号</w:t>
      </w:r>
    </w:p>
    <w:p>
      <w:pPr>
        <w:spacing w:line="700" w:lineRule="exact"/>
        <w:jc w:val="center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关于公布</w:t>
      </w:r>
      <w:r>
        <w:rPr>
          <w:rFonts w:hint="eastAsia" w:ascii="小标宋" w:hAnsi="宋体" w:eastAsia="小标宋"/>
          <w:bCs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/>
          <w:bCs/>
          <w:sz w:val="44"/>
          <w:szCs w:val="44"/>
        </w:rPr>
        <w:t>第十二届</w:t>
      </w:r>
    </w:p>
    <w:p>
      <w:pPr>
        <w:spacing w:line="700" w:lineRule="exact"/>
        <w:jc w:val="center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大学生结构设计竞赛获奖名单的通知</w:t>
      </w:r>
      <w:bookmarkStart w:id="1" w:name="_GoBack"/>
      <w:bookmarkEnd w:id="1"/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全国大学生结构设计竞赛委员会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2023年关于组织全国第十六届大学生结构设计竞赛的通知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sz w:val="32"/>
          <w:szCs w:val="32"/>
        </w:rPr>
        <w:t>结设竞函〔2023〕01号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精神，</w:t>
      </w:r>
      <w:r>
        <w:rPr>
          <w:rFonts w:hint="eastAsia" w:ascii="仿宋_GB2312" w:eastAsia="仿宋_GB2312"/>
          <w:sz w:val="32"/>
          <w:szCs w:val="32"/>
        </w:rPr>
        <w:t>为选拔优秀学生参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加竞</w:t>
      </w:r>
      <w:r>
        <w:rPr>
          <w:rFonts w:hint="eastAsia" w:ascii="仿宋_GB2312" w:eastAsia="仿宋_GB2312"/>
          <w:sz w:val="32"/>
          <w:szCs w:val="32"/>
        </w:rPr>
        <w:t>赛，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由教务处主办，建工学院承办了我校</w:t>
      </w:r>
      <w:r>
        <w:rPr>
          <w:rFonts w:hint="eastAsia" w:ascii="仿宋_GB2312" w:eastAsia="仿宋_GB2312"/>
          <w:sz w:val="32"/>
          <w:szCs w:val="32"/>
        </w:rPr>
        <w:t>第十二届大学生结构设计竞赛。本届竞赛共有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个参赛队，</w:t>
      </w:r>
      <w:r>
        <w:rPr>
          <w:rFonts w:ascii="仿宋_GB2312" w:eastAsia="仿宋_GB2312"/>
          <w:sz w:val="32"/>
          <w:szCs w:val="32"/>
        </w:rPr>
        <w:t>108</w:t>
      </w:r>
      <w:r>
        <w:rPr>
          <w:rFonts w:hint="eastAsia" w:ascii="仿宋_GB2312" w:eastAsia="仿宋_GB2312"/>
          <w:sz w:val="32"/>
          <w:szCs w:val="32"/>
        </w:rPr>
        <w:t>名学生报名参赛。经过模型制作、模型加载等环节，共评出一等奖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组，二等奖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组，三等奖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组，现将获奖名单予以公布（详见附件）。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附件：西安科技大学第十二届大学生结构设计竞赛获奖名单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5760" w:firstLineChars="18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>
      <w:pPr>
        <w:spacing w:line="560" w:lineRule="exact"/>
        <w:ind w:firstLine="840" w:firstLineChars="200"/>
        <w:jc w:val="right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pgSz w:w="11906" w:h="16838"/>
          <w:pgMar w:top="1701" w:right="1474" w:bottom="1474" w:left="1588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小标宋" w:hAnsi="华文中宋" w:eastAsia="小标宋"/>
          <w:color w:val="FF0000"/>
          <w:spacing w:val="50"/>
          <w:sz w:val="32"/>
          <w:szCs w:val="3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ge">
                  <wp:posOffset>9622155</wp:posOffset>
                </wp:positionV>
                <wp:extent cx="6120130" cy="0"/>
                <wp:effectExtent l="0" t="28575" r="13970" b="28575"/>
                <wp:wrapTopAndBottom/>
                <wp:docPr id="123624318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15.1pt;margin-top:757.65pt;height:0pt;width:481.9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m+j09kAAAANAQAADwAAAAAAAAABACAAAAAiAAAAZHJzL2Rvd25yZXYueG1s&#10;UEsBAhQAFAAAAAgAh07iQLGPBjH3AQAA1AMAAA4AAAAAAAAAAQAgAAAAK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西安科技大学第十二届大学生结构设计竞赛获奖名单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59"/>
        <w:gridCol w:w="1648"/>
        <w:gridCol w:w="1966"/>
        <w:gridCol w:w="181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获奖等次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陈正文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城地2101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21404130112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蔡政玉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21404050531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宋宏玲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给排水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21404090206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卢绍雯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21404050136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任翔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黄晨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21404050511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薛博帅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21404050411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黄思雨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21404050135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易宣廷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21404050134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马晨阳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21404050120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李跳跃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城地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21404130102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熊星星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给排水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21404090109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孙钰涵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城地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21404130107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李亚楠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20404050426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康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给排水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20404090207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刘梦洁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20404110127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王子言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城地2101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21404130126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封秋羽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21404060231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李骄杨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城地2101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21404130129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张家豪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2106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21404050604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回子翔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21404050529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吴旭佳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21404050210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杜乐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建环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20403080124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杜亚文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候奕丞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自动化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2140605221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王志栋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自动化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21406050304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陈开义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21404050308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孙亚民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张雪情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21404050334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刘屹伟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21404050311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曹宇轩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22404060106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高迎社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邹雨航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22404060108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王贝睿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22404060117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李昊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21404050430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党争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李萌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给排水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21404090125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万丽华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给排水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21404090121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张雨锋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21404050606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张岩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尚金彦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城规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22404100130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赵英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电科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21407060122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王高郅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21404050501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宋高阳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21404050418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席悦伟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21404050422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杨张驰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21404050226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刘悦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王杰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21404050235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张转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电信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21407050425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李中言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22404050503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邹晓龙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杨嘉晖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22404050506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田栋垚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22404050517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许一政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21404050414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王思杰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21404050410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许策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21404050316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吴天慈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21404060118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刘文杰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21404050113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李柯晔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21404050122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朱英博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20404110121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李昂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赵瑾湲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给排水2201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22404090123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阿里木江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  <w:lang w:val="en-US" w:eastAsia="zh-CN"/>
              </w:rPr>
              <w:t>·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吐鲁甫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20404050425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韩诗琪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建筑学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21404060225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罗厚安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石嘉怡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李珂续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建筑学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21404060230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高婕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建筑学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21404060228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李聪聪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安全工程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20403070111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高迎社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沈丽丽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应急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20403050220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周子旋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智能制造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20405100232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王广英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21404050201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郑选荣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刘一阳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21404050206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杨雕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21404050325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罗向阳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21404050423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张程华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李梁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刘毓凯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土卓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崔高铖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21404050424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孙亚民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闫清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21404050429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吕世星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21404050425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陈子衿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土合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20404120131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曹萍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崔玛璐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土合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20404120229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吴镇材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土合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20404120105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吕依美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建环</w:t>
            </w:r>
            <w:r>
              <w:rPr>
                <w:rFonts w:cs="Calibri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21403080316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王博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采矿工程2003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20403020327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460" w:lineRule="exact"/>
        <w:jc w:val="both"/>
        <w:rPr>
          <w:rFonts w:ascii="宋体" w:hAnsi="宋体"/>
          <w:shd w:val="clear" w:color="auto" w:fill="FFFFFF" w:themeFill="background1"/>
        </w:rPr>
      </w:pPr>
    </w:p>
    <w:sectPr>
      <w:pgSz w:w="11906" w:h="16838"/>
      <w:pgMar w:top="1701" w:right="1474" w:bottom="1474" w:left="1588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7E960D93"/>
    <w:rsid w:val="002719AD"/>
    <w:rsid w:val="00332C73"/>
    <w:rsid w:val="003E6ABC"/>
    <w:rsid w:val="00547254"/>
    <w:rsid w:val="006D3514"/>
    <w:rsid w:val="00854C59"/>
    <w:rsid w:val="00867DE8"/>
    <w:rsid w:val="00A23FD6"/>
    <w:rsid w:val="00A87698"/>
    <w:rsid w:val="00DD0640"/>
    <w:rsid w:val="00EF3295"/>
    <w:rsid w:val="00F26734"/>
    <w:rsid w:val="00FA6854"/>
    <w:rsid w:val="01A2443A"/>
    <w:rsid w:val="03882119"/>
    <w:rsid w:val="03ED20F8"/>
    <w:rsid w:val="057F5EFD"/>
    <w:rsid w:val="06F26892"/>
    <w:rsid w:val="06F27070"/>
    <w:rsid w:val="074239A2"/>
    <w:rsid w:val="07C96102"/>
    <w:rsid w:val="08E208FA"/>
    <w:rsid w:val="09AA6AA9"/>
    <w:rsid w:val="0A4156E3"/>
    <w:rsid w:val="0B1B542C"/>
    <w:rsid w:val="0BA42D5A"/>
    <w:rsid w:val="0FBB549D"/>
    <w:rsid w:val="101A6BC2"/>
    <w:rsid w:val="106D0631"/>
    <w:rsid w:val="109703C4"/>
    <w:rsid w:val="120D07EF"/>
    <w:rsid w:val="12884FAD"/>
    <w:rsid w:val="12D0461D"/>
    <w:rsid w:val="148817C5"/>
    <w:rsid w:val="1495418E"/>
    <w:rsid w:val="14FD0226"/>
    <w:rsid w:val="16315EC0"/>
    <w:rsid w:val="19812785"/>
    <w:rsid w:val="1AF93474"/>
    <w:rsid w:val="1F3A6742"/>
    <w:rsid w:val="208734D1"/>
    <w:rsid w:val="21C268B0"/>
    <w:rsid w:val="28965D28"/>
    <w:rsid w:val="2F8250B3"/>
    <w:rsid w:val="2FB8148D"/>
    <w:rsid w:val="31185FB9"/>
    <w:rsid w:val="33626D45"/>
    <w:rsid w:val="35464883"/>
    <w:rsid w:val="359A115A"/>
    <w:rsid w:val="3655089D"/>
    <w:rsid w:val="372D3ECE"/>
    <w:rsid w:val="379174B6"/>
    <w:rsid w:val="37F14EFE"/>
    <w:rsid w:val="38C35713"/>
    <w:rsid w:val="3A330C02"/>
    <w:rsid w:val="3B525934"/>
    <w:rsid w:val="3EBF067B"/>
    <w:rsid w:val="424A5E7F"/>
    <w:rsid w:val="426F2C8A"/>
    <w:rsid w:val="43FB2CFC"/>
    <w:rsid w:val="44020A56"/>
    <w:rsid w:val="45C065D0"/>
    <w:rsid w:val="464143D3"/>
    <w:rsid w:val="46A16B98"/>
    <w:rsid w:val="48882A96"/>
    <w:rsid w:val="50624E54"/>
    <w:rsid w:val="58144156"/>
    <w:rsid w:val="5AB64056"/>
    <w:rsid w:val="5B541687"/>
    <w:rsid w:val="5B8D7D5B"/>
    <w:rsid w:val="5B8E393B"/>
    <w:rsid w:val="5EE2315E"/>
    <w:rsid w:val="5F2F46F6"/>
    <w:rsid w:val="5FBD492A"/>
    <w:rsid w:val="6010094F"/>
    <w:rsid w:val="601E5426"/>
    <w:rsid w:val="62664353"/>
    <w:rsid w:val="649657C3"/>
    <w:rsid w:val="66287024"/>
    <w:rsid w:val="6C8106CF"/>
    <w:rsid w:val="6CB44390"/>
    <w:rsid w:val="6E064D16"/>
    <w:rsid w:val="6E0C7D41"/>
    <w:rsid w:val="6ED23620"/>
    <w:rsid w:val="718A67DC"/>
    <w:rsid w:val="727121AC"/>
    <w:rsid w:val="736F5CA7"/>
    <w:rsid w:val="73A566F0"/>
    <w:rsid w:val="754268BB"/>
    <w:rsid w:val="760F28E1"/>
    <w:rsid w:val="77511E30"/>
    <w:rsid w:val="78994F04"/>
    <w:rsid w:val="789A28EA"/>
    <w:rsid w:val="791A10A5"/>
    <w:rsid w:val="7D990E6C"/>
    <w:rsid w:val="7DD45753"/>
    <w:rsid w:val="7E9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1012</Words>
  <Characters>2006</Characters>
  <Lines>22</Lines>
  <Paragraphs>6</Paragraphs>
  <TotalTime>1</TotalTime>
  <ScaleCrop>false</ScaleCrop>
  <LinksUpToDate>false</LinksUpToDate>
  <CharactersWithSpaces>2016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2023-06-30T04:24:00Z</dcterms:created>
  <dc:creator>Penelope</dc:creator>
  <cp:lastModifiedBy>张奇</cp:lastModifiedBy>
  <dcterms:modified xsi:type="dcterms:W3CDTF">2023-07-03T08:04:04Z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F1E0576CD50844EFB8E64927DABCF1D3_13</vt:lpwstr>
  </property>
</Properties>
</file>