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46899" w14:textId="77777777" w:rsidR="000A6FE9" w:rsidRDefault="00000000">
      <w:pPr>
        <w:jc w:val="center"/>
        <w:rPr>
          <w:color w:val="FF0000"/>
          <w:spacing w:val="-34"/>
          <w:w w:val="90"/>
          <w:position w:val="-1"/>
        </w:rPr>
      </w:pPr>
      <w:r>
        <w:rPr>
          <w:rFonts w:ascii="小标宋" w:eastAsia="小标宋" w:hAnsi="小标宋" w:cs="小标宋"/>
          <w:color w:val="FF0000"/>
          <w:spacing w:val="-34"/>
          <w:w w:val="90"/>
          <w:sz w:val="90"/>
          <w:szCs w:val="90"/>
          <w:lang w:eastAsia="zh-CN" w:bidi="ar"/>
        </w:rPr>
        <w:t>西安科技大学院处函件</w:t>
      </w:r>
    </w:p>
    <w:p w14:paraId="266D9724" w14:textId="77777777" w:rsidR="000A6FE9" w:rsidRDefault="00000000">
      <w:pPr>
        <w:spacing w:line="90" w:lineRule="exact"/>
      </w:pPr>
      <w:r>
        <w:rPr>
          <w:noProof/>
          <w:position w:val="-1"/>
        </w:rPr>
        <w:drawing>
          <wp:inline distT="0" distB="0" distL="0" distR="0" wp14:anchorId="49937579" wp14:editId="390E8257">
            <wp:extent cx="5326380" cy="76200"/>
            <wp:effectExtent l="0" t="0" r="762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flipV="1">
                      <a:off x="0" y="0"/>
                      <a:ext cx="5326380" cy="76200"/>
                    </a:xfrm>
                    <a:prstGeom prst="rect">
                      <a:avLst/>
                    </a:prstGeom>
                  </pic:spPr>
                </pic:pic>
              </a:graphicData>
            </a:graphic>
          </wp:inline>
        </w:drawing>
      </w:r>
    </w:p>
    <w:p w14:paraId="554C0696" w14:textId="77777777" w:rsidR="000A6FE9" w:rsidRDefault="000A6FE9">
      <w:pPr>
        <w:spacing w:line="300" w:lineRule="auto"/>
      </w:pPr>
    </w:p>
    <w:p w14:paraId="60A57F68" w14:textId="77777777" w:rsidR="000A6FE9" w:rsidRDefault="00000000">
      <w:pPr>
        <w:jc w:val="center"/>
        <w:rPr>
          <w:rFonts w:ascii="小标宋" w:eastAsia="小标宋" w:hAnsi="小标宋" w:cs="小标宋"/>
          <w:lang w:eastAsia="zh-CN"/>
        </w:rPr>
      </w:pPr>
      <w:r>
        <w:rPr>
          <w:rFonts w:ascii="小标宋" w:eastAsia="小标宋" w:hAnsi="小标宋" w:cs="小标宋" w:hint="eastAsia"/>
          <w:sz w:val="45"/>
          <w:szCs w:val="45"/>
          <w:lang w:eastAsia="zh-CN" w:bidi="ar"/>
        </w:rPr>
        <w:t>关于举办我校第二届</w:t>
      </w:r>
    </w:p>
    <w:p w14:paraId="4815AD98" w14:textId="77777777" w:rsidR="000A6FE9" w:rsidRDefault="00000000">
      <w:pPr>
        <w:jc w:val="center"/>
        <w:rPr>
          <w:rFonts w:ascii="小标宋" w:eastAsia="小标宋" w:hAnsi="小标宋" w:cs="小标宋"/>
          <w:lang w:eastAsia="zh-CN"/>
        </w:rPr>
      </w:pPr>
      <w:r>
        <w:rPr>
          <w:rFonts w:ascii="小标宋" w:eastAsia="小标宋" w:hAnsi="小标宋" w:cs="小标宋" w:hint="eastAsia"/>
          <w:sz w:val="45"/>
          <w:szCs w:val="45"/>
          <w:lang w:eastAsia="zh-CN" w:bidi="ar"/>
        </w:rPr>
        <w:t>中国好创意暨全国数字艺术设计大赛</w:t>
      </w:r>
    </w:p>
    <w:p w14:paraId="6EA9F75A" w14:textId="1862C8AB" w:rsidR="000A6FE9" w:rsidRPr="004E26B4" w:rsidRDefault="00000000" w:rsidP="004E26B4">
      <w:pPr>
        <w:jc w:val="center"/>
        <w:rPr>
          <w:rFonts w:ascii="小标宋" w:eastAsia="小标宋" w:hAnsi="小标宋" w:cs="小标宋"/>
          <w:lang w:eastAsia="zh-CN"/>
        </w:rPr>
      </w:pPr>
      <w:r>
        <w:rPr>
          <w:rFonts w:ascii="小标宋" w:eastAsia="小标宋" w:hAnsi="小标宋" w:cs="小标宋" w:hint="eastAsia"/>
          <w:sz w:val="45"/>
          <w:szCs w:val="45"/>
          <w:lang w:eastAsia="zh-CN" w:bidi="ar"/>
        </w:rPr>
        <w:t>校内选拔赛的通知</w:t>
      </w:r>
    </w:p>
    <w:p w14:paraId="098319B5" w14:textId="77777777" w:rsidR="000A6FE9" w:rsidRDefault="00000000" w:rsidP="00EF005B">
      <w:pPr>
        <w:pStyle w:val="a3"/>
      </w:pPr>
      <w:r>
        <w:rPr>
          <w:rFonts w:hint="eastAsia"/>
        </w:rPr>
        <w:t>各学院：</w:t>
      </w:r>
    </w:p>
    <w:p w14:paraId="057DEF6D" w14:textId="77777777" w:rsidR="000A6FE9" w:rsidRDefault="00000000" w:rsidP="00EF005B">
      <w:pPr>
        <w:pStyle w:val="a3"/>
        <w:ind w:firstLine="594"/>
        <w:rPr>
          <w:spacing w:val="-9"/>
        </w:rPr>
      </w:pPr>
      <w:r>
        <w:rPr>
          <w:rFonts w:hint="eastAsia"/>
          <w:spacing w:val="-13"/>
        </w:rPr>
        <w:t>为了推动落实国家数字创意产业远景规划，转化高等院校原创知</w:t>
      </w:r>
      <w:r>
        <w:rPr>
          <w:rFonts w:hint="eastAsia"/>
          <w:spacing w:val="-10"/>
        </w:rPr>
        <w:t>识产权，深度挖掘、选拔和推广中国创意界的精英人才</w:t>
      </w:r>
      <w:r>
        <w:rPr>
          <w:rFonts w:hint="eastAsia"/>
          <w:spacing w:val="-11"/>
        </w:rPr>
        <w:t>和优秀作品，</w:t>
      </w:r>
      <w:r>
        <w:rPr>
          <w:rFonts w:hint="eastAsia"/>
        </w:rPr>
        <w:t>鼓励原创，激发创新思维，展示数字艺术与科技创新最新成果</w:t>
      </w:r>
      <w:r>
        <w:rPr>
          <w:rFonts w:hint="eastAsia"/>
          <w:spacing w:val="-13"/>
        </w:rPr>
        <w:t>，传播</w:t>
      </w:r>
      <w:r>
        <w:rPr>
          <w:rFonts w:hint="eastAsia"/>
        </w:rPr>
        <w:t xml:space="preserve"> 数字艺术设计、数字科技创新和产学研融合的最新理念，特此举办中</w:t>
      </w:r>
      <w:r>
        <w:rPr>
          <w:rFonts w:hint="eastAsia"/>
          <w:spacing w:val="-9"/>
        </w:rPr>
        <w:t>国好创意暨全国数字艺术设计大赛。现将有关事项通知如下：</w:t>
      </w:r>
    </w:p>
    <w:p w14:paraId="4B56E4B1" w14:textId="77777777" w:rsidR="000A6FE9" w:rsidRDefault="00000000">
      <w:pPr>
        <w:spacing w:beforeLines="100" w:before="240" w:afterLines="50" w:after="120" w:line="520" w:lineRule="exact"/>
        <w:ind w:left="676"/>
        <w:rPr>
          <w:rFonts w:ascii="黑体" w:eastAsia="黑体" w:hAnsi="黑体" w:cs="黑体"/>
          <w:sz w:val="31"/>
          <w:szCs w:val="31"/>
          <w:lang w:eastAsia="zh-CN"/>
        </w:rPr>
      </w:pPr>
      <w:r>
        <w:rPr>
          <w:rFonts w:ascii="黑体" w:eastAsia="黑体" w:hAnsi="黑体" w:cs="黑体"/>
          <w:spacing w:val="-10"/>
          <w:sz w:val="31"/>
          <w:szCs w:val="31"/>
          <w:lang w:eastAsia="zh-CN"/>
        </w:rPr>
        <w:t>一、竞赛主题</w:t>
      </w:r>
    </w:p>
    <w:p w14:paraId="5F9027B3" w14:textId="77777777" w:rsidR="000A6FE9" w:rsidRDefault="00000000" w:rsidP="00EF005B">
      <w:pPr>
        <w:pStyle w:val="a3"/>
        <w:rPr>
          <w:rFonts w:ascii="Arial"/>
          <w:sz w:val="21"/>
        </w:rPr>
      </w:pPr>
      <w:r>
        <w:rPr>
          <w:rFonts w:hint="eastAsia"/>
        </w:rPr>
        <w:t>创艺 创新 创产</w:t>
      </w:r>
      <w:r>
        <w:rPr>
          <w:rFonts w:hint="eastAsia"/>
          <w:spacing w:val="9"/>
        </w:rPr>
        <w:t xml:space="preserve"> </w:t>
      </w:r>
      <w:r>
        <w:rPr>
          <w:rFonts w:hint="eastAsia"/>
        </w:rPr>
        <w:t>创界</w:t>
      </w:r>
    </w:p>
    <w:p w14:paraId="384FF038" w14:textId="77777777" w:rsidR="000A6FE9" w:rsidRPr="005D6FA4" w:rsidRDefault="00000000">
      <w:pPr>
        <w:spacing w:beforeLines="100" w:before="240" w:afterLines="50" w:after="120" w:line="520" w:lineRule="exact"/>
        <w:ind w:left="676"/>
        <w:rPr>
          <w:rFonts w:ascii="黑体" w:eastAsia="黑体" w:hAnsi="黑体" w:cs="黑体"/>
          <w:spacing w:val="-10"/>
          <w:sz w:val="31"/>
          <w:szCs w:val="31"/>
          <w:lang w:eastAsia="zh-CN"/>
        </w:rPr>
      </w:pPr>
      <w:r>
        <w:rPr>
          <w:rFonts w:ascii="黑体" w:eastAsia="黑体" w:hAnsi="黑体" w:cs="黑体"/>
          <w:spacing w:val="-10"/>
          <w:sz w:val="31"/>
          <w:szCs w:val="31"/>
          <w:lang w:eastAsia="zh-CN"/>
        </w:rPr>
        <w:t>二、组织机构</w:t>
      </w:r>
    </w:p>
    <w:p w14:paraId="6DBF6749" w14:textId="77777777" w:rsidR="000A6FE9" w:rsidRDefault="00000000" w:rsidP="00EF005B">
      <w:pPr>
        <w:pStyle w:val="a3"/>
        <w:rPr>
          <w:spacing w:val="-9"/>
        </w:rPr>
      </w:pPr>
      <w:r>
        <w:rPr>
          <w:rFonts w:hint="eastAsia"/>
        </w:rPr>
        <w:t>本次比赛由西安科技大学教务处主办，由艺术学院</w:t>
      </w:r>
      <w:r>
        <w:rPr>
          <w:rFonts w:hint="eastAsia"/>
          <w:spacing w:val="-9"/>
        </w:rPr>
        <w:t>承办。</w:t>
      </w:r>
    </w:p>
    <w:p w14:paraId="089C646E" w14:textId="755485EF" w:rsidR="005D6FA4" w:rsidRPr="005D6FA4" w:rsidRDefault="005D6FA4" w:rsidP="005D6FA4">
      <w:pPr>
        <w:spacing w:beforeLines="100" w:before="240" w:afterLines="50" w:after="120" w:line="520" w:lineRule="exact"/>
        <w:ind w:left="676"/>
        <w:rPr>
          <w:rFonts w:ascii="黑体" w:eastAsia="黑体" w:hAnsi="黑体" w:cs="黑体"/>
          <w:spacing w:val="-10"/>
          <w:sz w:val="31"/>
          <w:szCs w:val="31"/>
          <w:lang w:eastAsia="zh-CN"/>
        </w:rPr>
      </w:pPr>
      <w:r>
        <w:rPr>
          <w:rFonts w:ascii="黑体" w:eastAsia="黑体" w:hAnsi="黑体" w:cs="黑体" w:hint="eastAsia"/>
          <w:spacing w:val="-10"/>
          <w:sz w:val="31"/>
          <w:szCs w:val="31"/>
          <w:lang w:eastAsia="zh-CN"/>
        </w:rPr>
        <w:t>三</w:t>
      </w:r>
      <w:r>
        <w:rPr>
          <w:rFonts w:ascii="黑体" w:eastAsia="黑体" w:hAnsi="黑体" w:cs="黑体"/>
          <w:spacing w:val="-10"/>
          <w:sz w:val="31"/>
          <w:szCs w:val="31"/>
          <w:lang w:eastAsia="zh-CN"/>
        </w:rPr>
        <w:t>、大赛时间</w:t>
      </w:r>
    </w:p>
    <w:p w14:paraId="72C57F8A" w14:textId="77777777" w:rsidR="005D6FA4" w:rsidRPr="00CD5BA4" w:rsidRDefault="005D6FA4" w:rsidP="005D6FA4">
      <w:pPr>
        <w:spacing w:beforeLines="100" w:before="240" w:afterLines="50" w:after="120" w:line="520" w:lineRule="exact"/>
        <w:ind w:left="676"/>
        <w:rPr>
          <w:rFonts w:ascii="仿宋" w:eastAsia="仿宋" w:hAnsi="仿宋" w:cs="仿宋"/>
          <w:b/>
          <w:bCs/>
          <w:sz w:val="31"/>
          <w:szCs w:val="31"/>
          <w:lang w:eastAsia="zh-CN"/>
        </w:rPr>
      </w:pPr>
      <w:r w:rsidRPr="00CD5BA4">
        <w:rPr>
          <w:rFonts w:ascii="仿宋" w:eastAsia="仿宋" w:hAnsi="仿宋" w:cs="仿宋" w:hint="eastAsia"/>
          <w:b/>
          <w:bCs/>
          <w:sz w:val="31"/>
          <w:szCs w:val="31"/>
          <w:lang w:eastAsia="zh-CN"/>
        </w:rPr>
        <w:t>报名及截稿时间：</w:t>
      </w:r>
    </w:p>
    <w:p w14:paraId="1DBAB816" w14:textId="77777777" w:rsidR="005D6FA4" w:rsidRPr="006C2EAD" w:rsidRDefault="005D6FA4" w:rsidP="005D6FA4">
      <w:pPr>
        <w:spacing w:beforeLines="100" w:before="240" w:afterLines="50" w:after="120" w:line="520" w:lineRule="exact"/>
        <w:ind w:left="676"/>
        <w:rPr>
          <w:rFonts w:ascii="仿宋" w:eastAsia="仿宋" w:hAnsi="仿宋" w:cs="仿宋"/>
          <w:sz w:val="31"/>
          <w:szCs w:val="31"/>
          <w:lang w:eastAsia="zh-CN"/>
        </w:rPr>
      </w:pPr>
      <w:r w:rsidRPr="006C2EAD">
        <w:rPr>
          <w:rFonts w:ascii="仿宋" w:eastAsia="仿宋" w:hAnsi="仿宋" w:cs="仿宋"/>
          <w:sz w:val="31"/>
          <w:szCs w:val="31"/>
          <w:lang w:eastAsia="zh-CN"/>
        </w:rPr>
        <w:lastRenderedPageBreak/>
        <w:t>2023</w:t>
      </w:r>
      <w:r w:rsidRPr="006C2EAD">
        <w:rPr>
          <w:rFonts w:ascii="仿宋" w:eastAsia="仿宋" w:hAnsi="仿宋" w:cs="仿宋" w:hint="eastAsia"/>
          <w:sz w:val="31"/>
          <w:szCs w:val="31"/>
          <w:lang w:eastAsia="zh-CN"/>
        </w:rPr>
        <w:t>年</w:t>
      </w:r>
      <w:r w:rsidRPr="006C2EAD">
        <w:rPr>
          <w:rFonts w:ascii="仿宋" w:eastAsia="仿宋" w:hAnsi="仿宋" w:cs="仿宋"/>
          <w:sz w:val="31"/>
          <w:szCs w:val="31"/>
          <w:lang w:eastAsia="zh-CN"/>
        </w:rPr>
        <w:t>11</w:t>
      </w:r>
      <w:r w:rsidRPr="006C2EAD">
        <w:rPr>
          <w:rFonts w:ascii="仿宋" w:eastAsia="仿宋" w:hAnsi="仿宋" w:cs="仿宋" w:hint="eastAsia"/>
          <w:sz w:val="31"/>
          <w:szCs w:val="31"/>
          <w:lang w:eastAsia="zh-CN"/>
        </w:rPr>
        <w:t>月</w:t>
      </w:r>
      <w:r w:rsidRPr="006C2EAD">
        <w:rPr>
          <w:rFonts w:ascii="仿宋" w:eastAsia="仿宋" w:hAnsi="仿宋" w:cs="仿宋"/>
          <w:sz w:val="31"/>
          <w:szCs w:val="31"/>
          <w:lang w:eastAsia="zh-CN"/>
        </w:rPr>
        <w:t>1</w:t>
      </w:r>
      <w:r w:rsidRPr="006C2EAD">
        <w:rPr>
          <w:rFonts w:ascii="仿宋" w:eastAsia="仿宋" w:hAnsi="仿宋" w:cs="仿宋" w:hint="eastAsia"/>
          <w:sz w:val="31"/>
          <w:szCs w:val="31"/>
          <w:lang w:eastAsia="zh-CN"/>
        </w:rPr>
        <w:t>日——</w:t>
      </w:r>
      <w:r w:rsidRPr="006C2EAD">
        <w:rPr>
          <w:rFonts w:ascii="仿宋" w:eastAsia="仿宋" w:hAnsi="仿宋" w:cs="仿宋"/>
          <w:sz w:val="31"/>
          <w:szCs w:val="31"/>
          <w:lang w:eastAsia="zh-CN"/>
        </w:rPr>
        <w:t>2024</w:t>
      </w:r>
      <w:r w:rsidRPr="006C2EAD">
        <w:rPr>
          <w:rFonts w:ascii="仿宋" w:eastAsia="仿宋" w:hAnsi="仿宋" w:cs="仿宋" w:hint="eastAsia"/>
          <w:sz w:val="31"/>
          <w:szCs w:val="31"/>
          <w:lang w:eastAsia="zh-CN"/>
        </w:rPr>
        <w:t>年</w:t>
      </w:r>
      <w:r w:rsidRPr="006C2EAD">
        <w:rPr>
          <w:rFonts w:ascii="仿宋" w:eastAsia="仿宋" w:hAnsi="仿宋" w:cs="仿宋"/>
          <w:sz w:val="31"/>
          <w:szCs w:val="31"/>
          <w:lang w:eastAsia="zh-CN"/>
        </w:rPr>
        <w:t>6</w:t>
      </w:r>
      <w:r w:rsidRPr="006C2EAD">
        <w:rPr>
          <w:rFonts w:ascii="仿宋" w:eastAsia="仿宋" w:hAnsi="仿宋" w:cs="仿宋" w:hint="eastAsia"/>
          <w:sz w:val="31"/>
          <w:szCs w:val="31"/>
          <w:lang w:eastAsia="zh-CN"/>
        </w:rPr>
        <w:t>月</w:t>
      </w:r>
      <w:r w:rsidRPr="006C2EAD">
        <w:rPr>
          <w:rFonts w:ascii="仿宋" w:eastAsia="仿宋" w:hAnsi="仿宋" w:cs="仿宋"/>
          <w:sz w:val="31"/>
          <w:szCs w:val="31"/>
          <w:lang w:eastAsia="zh-CN"/>
        </w:rPr>
        <w:t>30</w:t>
      </w:r>
      <w:r w:rsidRPr="006C2EAD">
        <w:rPr>
          <w:rFonts w:ascii="仿宋" w:eastAsia="仿宋" w:hAnsi="仿宋" w:cs="仿宋" w:hint="eastAsia"/>
          <w:sz w:val="31"/>
          <w:szCs w:val="31"/>
          <w:lang w:eastAsia="zh-CN"/>
        </w:rPr>
        <w:t>日</w:t>
      </w:r>
      <w:r w:rsidRPr="006C2EAD">
        <w:rPr>
          <w:rFonts w:ascii="仿宋" w:eastAsia="仿宋" w:hAnsi="仿宋" w:cs="仿宋"/>
          <w:sz w:val="31"/>
          <w:szCs w:val="31"/>
          <w:lang w:eastAsia="zh-CN"/>
        </w:rPr>
        <w:t>17:00</w:t>
      </w:r>
      <w:r w:rsidRPr="006C2EAD">
        <w:rPr>
          <w:rFonts w:ascii="仿宋" w:eastAsia="仿宋" w:hAnsi="仿宋" w:cs="仿宋" w:hint="eastAsia"/>
          <w:sz w:val="31"/>
          <w:szCs w:val="31"/>
          <w:lang w:eastAsia="zh-CN"/>
        </w:rPr>
        <w:t>（截止后关闭上传通道）；</w:t>
      </w:r>
    </w:p>
    <w:p w14:paraId="1F34EDA6" w14:textId="77777777" w:rsidR="005D6FA4" w:rsidRDefault="005D6FA4" w:rsidP="005D6FA4">
      <w:pPr>
        <w:spacing w:beforeLines="100" w:before="240" w:afterLines="50" w:after="120" w:line="520" w:lineRule="exact"/>
        <w:ind w:left="676"/>
        <w:rPr>
          <w:rFonts w:ascii="仿宋" w:eastAsia="仿宋" w:hAnsi="仿宋" w:cs="仿宋"/>
          <w:sz w:val="31"/>
          <w:szCs w:val="31"/>
          <w:lang w:eastAsia="zh-CN"/>
        </w:rPr>
      </w:pPr>
      <w:r w:rsidRPr="00CD5BA4">
        <w:rPr>
          <w:rFonts w:ascii="仿宋" w:eastAsia="仿宋" w:hAnsi="仿宋" w:cs="仿宋" w:hint="eastAsia"/>
          <w:b/>
          <w:bCs/>
          <w:sz w:val="31"/>
          <w:szCs w:val="31"/>
          <w:lang w:eastAsia="zh-CN"/>
        </w:rPr>
        <w:t>院校审核截止时间</w:t>
      </w:r>
      <w:r w:rsidRPr="006C2EAD">
        <w:rPr>
          <w:rFonts w:ascii="仿宋" w:eastAsia="仿宋" w:hAnsi="仿宋" w:cs="仿宋" w:hint="eastAsia"/>
          <w:sz w:val="31"/>
          <w:szCs w:val="31"/>
          <w:lang w:eastAsia="zh-CN"/>
        </w:rPr>
        <w:t>：</w:t>
      </w:r>
    </w:p>
    <w:p w14:paraId="4C8DC1FC" w14:textId="77777777" w:rsidR="005D6FA4" w:rsidRPr="006C2EAD" w:rsidRDefault="005D6FA4" w:rsidP="005D6FA4">
      <w:pPr>
        <w:spacing w:beforeLines="100" w:before="240" w:afterLines="50" w:after="120" w:line="520" w:lineRule="exact"/>
        <w:ind w:left="676"/>
        <w:rPr>
          <w:rFonts w:ascii="仿宋" w:eastAsia="仿宋" w:hAnsi="仿宋" w:cs="仿宋"/>
          <w:sz w:val="31"/>
          <w:szCs w:val="31"/>
          <w:lang w:eastAsia="zh-CN"/>
        </w:rPr>
      </w:pPr>
      <w:r w:rsidRPr="006C2EAD">
        <w:rPr>
          <w:rFonts w:ascii="仿宋" w:eastAsia="仿宋" w:hAnsi="仿宋" w:cs="仿宋"/>
          <w:sz w:val="31"/>
          <w:szCs w:val="31"/>
          <w:lang w:eastAsia="zh-CN"/>
        </w:rPr>
        <w:t>2024</w:t>
      </w:r>
      <w:r w:rsidRPr="006C2EAD">
        <w:rPr>
          <w:rFonts w:ascii="仿宋" w:eastAsia="仿宋" w:hAnsi="仿宋" w:cs="仿宋" w:hint="eastAsia"/>
          <w:sz w:val="31"/>
          <w:szCs w:val="31"/>
          <w:lang w:eastAsia="zh-CN"/>
        </w:rPr>
        <w:t>年</w:t>
      </w:r>
      <w:r w:rsidRPr="006C2EAD">
        <w:rPr>
          <w:rFonts w:ascii="仿宋" w:eastAsia="仿宋" w:hAnsi="仿宋" w:cs="仿宋"/>
          <w:sz w:val="31"/>
          <w:szCs w:val="31"/>
          <w:lang w:eastAsia="zh-CN"/>
        </w:rPr>
        <w:t>7</w:t>
      </w:r>
      <w:r w:rsidRPr="006C2EAD">
        <w:rPr>
          <w:rFonts w:ascii="仿宋" w:eastAsia="仿宋" w:hAnsi="仿宋" w:cs="仿宋" w:hint="eastAsia"/>
          <w:sz w:val="31"/>
          <w:szCs w:val="31"/>
          <w:lang w:eastAsia="zh-CN"/>
        </w:rPr>
        <w:t>月</w:t>
      </w:r>
      <w:r w:rsidRPr="006C2EAD">
        <w:rPr>
          <w:rFonts w:ascii="仿宋" w:eastAsia="仿宋" w:hAnsi="仿宋" w:cs="仿宋"/>
          <w:sz w:val="31"/>
          <w:szCs w:val="31"/>
          <w:lang w:eastAsia="zh-CN"/>
        </w:rPr>
        <w:t>6</w:t>
      </w:r>
      <w:r w:rsidRPr="006C2EAD">
        <w:rPr>
          <w:rFonts w:ascii="仿宋" w:eastAsia="仿宋" w:hAnsi="仿宋" w:cs="仿宋" w:hint="eastAsia"/>
          <w:sz w:val="31"/>
          <w:szCs w:val="31"/>
          <w:lang w:eastAsia="zh-CN"/>
        </w:rPr>
        <w:t>日</w:t>
      </w:r>
      <w:r w:rsidRPr="006C2EAD">
        <w:rPr>
          <w:rFonts w:ascii="仿宋" w:eastAsia="仿宋" w:hAnsi="仿宋" w:cs="仿宋"/>
          <w:sz w:val="31"/>
          <w:szCs w:val="31"/>
          <w:lang w:eastAsia="zh-CN"/>
        </w:rPr>
        <w:t>17:00</w:t>
      </w:r>
      <w:r w:rsidRPr="006C2EAD">
        <w:rPr>
          <w:rFonts w:ascii="仿宋" w:eastAsia="仿宋" w:hAnsi="仿宋" w:cs="仿宋" w:hint="eastAsia"/>
          <w:sz w:val="31"/>
          <w:szCs w:val="31"/>
          <w:lang w:eastAsia="zh-CN"/>
        </w:rPr>
        <w:t>（截止后关闭审核通道）；</w:t>
      </w:r>
    </w:p>
    <w:p w14:paraId="7557C1BA" w14:textId="77777777" w:rsidR="005D6FA4" w:rsidRPr="00CD5BA4" w:rsidRDefault="005D6FA4" w:rsidP="005D6FA4">
      <w:pPr>
        <w:spacing w:beforeLines="100" w:before="240" w:afterLines="50" w:after="120" w:line="520" w:lineRule="exact"/>
        <w:ind w:left="676"/>
        <w:rPr>
          <w:rFonts w:ascii="仿宋" w:eastAsia="仿宋" w:hAnsi="仿宋" w:cs="仿宋"/>
          <w:b/>
          <w:bCs/>
          <w:sz w:val="31"/>
          <w:szCs w:val="31"/>
          <w:lang w:eastAsia="zh-CN"/>
        </w:rPr>
      </w:pPr>
      <w:r w:rsidRPr="00CD5BA4">
        <w:rPr>
          <w:rFonts w:ascii="仿宋" w:eastAsia="仿宋" w:hAnsi="仿宋" w:cs="仿宋" w:hint="eastAsia"/>
          <w:b/>
          <w:bCs/>
          <w:sz w:val="31"/>
          <w:szCs w:val="31"/>
          <w:lang w:eastAsia="zh-CN"/>
        </w:rPr>
        <w:t>最终获奖名单公布：</w:t>
      </w:r>
    </w:p>
    <w:p w14:paraId="78616B7C" w14:textId="46A31058" w:rsidR="005D6FA4" w:rsidRPr="005D6FA4" w:rsidRDefault="005D6FA4" w:rsidP="005D6FA4">
      <w:pPr>
        <w:spacing w:beforeLines="100" w:before="240" w:afterLines="50" w:after="120" w:line="520" w:lineRule="exact"/>
        <w:ind w:left="676"/>
        <w:rPr>
          <w:rFonts w:ascii="仿宋" w:eastAsia="仿宋" w:hAnsi="仿宋" w:cs="仿宋" w:hint="eastAsia"/>
          <w:sz w:val="31"/>
          <w:szCs w:val="31"/>
          <w:lang w:eastAsia="zh-CN"/>
        </w:rPr>
      </w:pPr>
      <w:r w:rsidRPr="006C2EAD">
        <w:rPr>
          <w:rFonts w:ascii="仿宋" w:eastAsia="仿宋" w:hAnsi="仿宋" w:cs="仿宋"/>
          <w:sz w:val="31"/>
          <w:szCs w:val="31"/>
          <w:lang w:eastAsia="zh-CN"/>
        </w:rPr>
        <w:t>2024</w:t>
      </w:r>
      <w:r w:rsidRPr="006C2EAD">
        <w:rPr>
          <w:rFonts w:ascii="仿宋" w:eastAsia="仿宋" w:hAnsi="仿宋" w:cs="仿宋" w:hint="eastAsia"/>
          <w:sz w:val="31"/>
          <w:szCs w:val="31"/>
          <w:lang w:eastAsia="zh-CN"/>
        </w:rPr>
        <w:t>年</w:t>
      </w:r>
      <w:r w:rsidRPr="006C2EAD">
        <w:rPr>
          <w:rFonts w:ascii="仿宋" w:eastAsia="仿宋" w:hAnsi="仿宋" w:cs="仿宋"/>
          <w:sz w:val="31"/>
          <w:szCs w:val="31"/>
          <w:lang w:eastAsia="zh-CN"/>
        </w:rPr>
        <w:t>8</w:t>
      </w:r>
      <w:r w:rsidRPr="006C2EAD">
        <w:rPr>
          <w:rFonts w:ascii="仿宋" w:eastAsia="仿宋" w:hAnsi="仿宋" w:cs="仿宋" w:hint="eastAsia"/>
          <w:sz w:val="31"/>
          <w:szCs w:val="31"/>
          <w:lang w:eastAsia="zh-CN"/>
        </w:rPr>
        <w:t>月</w:t>
      </w:r>
      <w:r w:rsidRPr="006C2EAD">
        <w:rPr>
          <w:rFonts w:ascii="仿宋" w:eastAsia="仿宋" w:hAnsi="仿宋" w:cs="仿宋"/>
          <w:sz w:val="31"/>
          <w:szCs w:val="31"/>
          <w:lang w:eastAsia="zh-CN"/>
        </w:rPr>
        <w:t>25</w:t>
      </w:r>
      <w:r w:rsidRPr="006C2EAD">
        <w:rPr>
          <w:rFonts w:ascii="仿宋" w:eastAsia="仿宋" w:hAnsi="仿宋" w:cs="仿宋" w:hint="eastAsia"/>
          <w:sz w:val="31"/>
          <w:szCs w:val="31"/>
          <w:lang w:eastAsia="zh-CN"/>
        </w:rPr>
        <w:t>日之前。</w:t>
      </w:r>
    </w:p>
    <w:p w14:paraId="62EA5EA4" w14:textId="297CEB67" w:rsidR="000A6FE9" w:rsidRPr="005D6FA4" w:rsidRDefault="005D6FA4" w:rsidP="005D6FA4">
      <w:pPr>
        <w:spacing w:beforeLines="100" w:before="240" w:afterLines="50" w:after="120" w:line="520" w:lineRule="exact"/>
        <w:ind w:left="676"/>
        <w:rPr>
          <w:rFonts w:ascii="黑体" w:eastAsia="黑体" w:hAnsi="黑体" w:cs="黑体"/>
          <w:spacing w:val="-10"/>
          <w:sz w:val="31"/>
          <w:szCs w:val="31"/>
          <w:lang w:eastAsia="zh-CN"/>
        </w:rPr>
      </w:pPr>
      <w:r>
        <w:rPr>
          <w:rFonts w:ascii="黑体" w:eastAsia="黑体" w:hAnsi="黑体" w:cs="黑体" w:hint="eastAsia"/>
          <w:spacing w:val="-10"/>
          <w:sz w:val="31"/>
          <w:szCs w:val="31"/>
          <w:lang w:eastAsia="zh-CN"/>
        </w:rPr>
        <w:t>四、</w:t>
      </w:r>
      <w:r w:rsidR="00000000" w:rsidRPr="005D6FA4">
        <w:rPr>
          <w:rFonts w:ascii="黑体" w:eastAsia="黑体" w:hAnsi="黑体" w:cs="黑体" w:hint="eastAsia"/>
          <w:spacing w:val="-10"/>
          <w:sz w:val="31"/>
          <w:szCs w:val="31"/>
          <w:lang w:eastAsia="zh-CN"/>
        </w:rPr>
        <w:t>作品品类、规格及提交要求</w:t>
      </w:r>
    </w:p>
    <w:p w14:paraId="543DB4FC" w14:textId="77777777" w:rsidR="000A6FE9" w:rsidRDefault="00000000">
      <w:pPr>
        <w:spacing w:beforeLines="100" w:before="240" w:afterLines="50" w:after="120" w:line="520" w:lineRule="exact"/>
        <w:ind w:firstLineChars="100" w:firstLine="311"/>
        <w:rPr>
          <w:lang w:eastAsia="zh-CN"/>
        </w:rPr>
      </w:pPr>
      <w:r>
        <w:rPr>
          <w:rFonts w:ascii="楷体" w:eastAsia="楷体" w:hAnsi="楷体" w:cs="楷体"/>
          <w:b/>
          <w:bCs/>
          <w:sz w:val="31"/>
          <w:szCs w:val="31"/>
          <w:lang w:eastAsia="zh-CN" w:bidi="ar"/>
        </w:rPr>
        <w:t>（一）</w:t>
      </w:r>
      <w:r>
        <w:rPr>
          <w:rFonts w:ascii="楷体" w:eastAsia="楷体" w:hAnsi="楷体" w:cs="楷体" w:hint="eastAsia"/>
          <w:b/>
          <w:bCs/>
          <w:sz w:val="31"/>
          <w:szCs w:val="31"/>
          <w:lang w:eastAsia="zh-CN" w:bidi="ar"/>
        </w:rPr>
        <w:t>即墨文创类</w:t>
      </w:r>
    </w:p>
    <w:p w14:paraId="5E55079A" w14:textId="77777777" w:rsidR="000A6FE9" w:rsidRDefault="00000000" w:rsidP="00EF005B">
      <w:pPr>
        <w:pStyle w:val="a3"/>
      </w:pPr>
      <w:r>
        <w:rPr>
          <w:rFonts w:hint="eastAsia"/>
        </w:rPr>
        <w:t>1. 即墨</w:t>
      </w:r>
      <w:proofErr w:type="gramStart"/>
      <w:r>
        <w:rPr>
          <w:rFonts w:hint="eastAsia"/>
        </w:rPr>
        <w:t>市区域</w:t>
      </w:r>
      <w:proofErr w:type="gramEnd"/>
      <w:r>
        <w:rPr>
          <w:rFonts w:hint="eastAsia"/>
        </w:rPr>
        <w:t>品牌整体形象设计</w:t>
      </w:r>
    </w:p>
    <w:p w14:paraId="7F1199E6" w14:textId="77777777" w:rsidR="000A6FE9" w:rsidRDefault="00000000" w:rsidP="00EF005B">
      <w:pPr>
        <w:pStyle w:val="a3"/>
      </w:pPr>
      <w:r>
        <w:rPr>
          <w:rFonts w:hint="eastAsia"/>
        </w:rPr>
        <w:t>2. 即墨市虚拟形象代言大使设计</w:t>
      </w:r>
    </w:p>
    <w:p w14:paraId="614A0F87" w14:textId="77777777" w:rsidR="000A6FE9" w:rsidRDefault="00000000" w:rsidP="00EF005B">
      <w:pPr>
        <w:pStyle w:val="a3"/>
      </w:pPr>
      <w:r>
        <w:rPr>
          <w:rFonts w:hint="eastAsia"/>
        </w:rPr>
        <w:t>3. 即墨与青岛的土特产包装设计</w:t>
      </w:r>
    </w:p>
    <w:p w14:paraId="71429B5C" w14:textId="77777777" w:rsidR="000A6FE9" w:rsidRDefault="00000000" w:rsidP="00EF005B">
      <w:pPr>
        <w:pStyle w:val="a3"/>
      </w:pPr>
      <w:r>
        <w:rPr>
          <w:rFonts w:hint="eastAsia"/>
        </w:rPr>
        <w:t>4. 即墨与青岛的非物质文化遗产推广设计</w:t>
      </w:r>
    </w:p>
    <w:p w14:paraId="234F1927" w14:textId="77777777" w:rsidR="000A6FE9" w:rsidRDefault="00000000" w:rsidP="00EF005B">
      <w:pPr>
        <w:pStyle w:val="a3"/>
      </w:pPr>
      <w:r>
        <w:rPr>
          <w:rFonts w:hint="eastAsia"/>
        </w:rPr>
        <w:t>5. 即墨独具特色的民俗宣发设计</w:t>
      </w:r>
    </w:p>
    <w:p w14:paraId="2C84A30B" w14:textId="77777777" w:rsidR="000A6FE9" w:rsidRDefault="00000000" w:rsidP="00EF005B">
      <w:pPr>
        <w:pStyle w:val="a3"/>
      </w:pPr>
      <w:r>
        <w:rPr>
          <w:rFonts w:hint="eastAsia"/>
        </w:rPr>
        <w:t>6. 即墨特色建筑或旅游风景推广设计</w:t>
      </w:r>
    </w:p>
    <w:p w14:paraId="776FA779" w14:textId="77777777" w:rsidR="000A6FE9" w:rsidRDefault="00000000" w:rsidP="00EF005B">
      <w:pPr>
        <w:pStyle w:val="a3"/>
      </w:pPr>
      <w:r>
        <w:rPr>
          <w:rFonts w:hint="eastAsia"/>
        </w:rPr>
        <w:t>7. 即墨旅游文创纪念品设计（结合独特的地域文化，符号、元素，材质等，打造具有较高的视觉辨识</w:t>
      </w:r>
      <w:proofErr w:type="gramStart"/>
      <w:r>
        <w:rPr>
          <w:rFonts w:hint="eastAsia"/>
        </w:rPr>
        <w:t>度文旅</w:t>
      </w:r>
      <w:proofErr w:type="gramEnd"/>
      <w:r>
        <w:rPr>
          <w:rFonts w:hint="eastAsia"/>
        </w:rPr>
        <w:t>纪念品）</w:t>
      </w:r>
    </w:p>
    <w:p w14:paraId="1178BBEE" w14:textId="77777777" w:rsidR="000A6FE9" w:rsidRDefault="00000000" w:rsidP="00EF005B">
      <w:pPr>
        <w:pStyle w:val="a3"/>
      </w:pPr>
      <w:r>
        <w:rPr>
          <w:rFonts w:hint="eastAsia"/>
        </w:rPr>
        <w:t>8. 即墨的旅游资源设计推广（家乡的文化表达、家乡的淳朴民风，家乡的民族传统、非遗传承、独有动物等）</w:t>
      </w:r>
    </w:p>
    <w:p w14:paraId="5FCE4D62" w14:textId="77777777" w:rsidR="000A6FE9" w:rsidRDefault="00000000" w:rsidP="00EF005B">
      <w:pPr>
        <w:pStyle w:val="a3"/>
      </w:pPr>
      <w:r>
        <w:rPr>
          <w:rFonts w:hint="eastAsia"/>
        </w:rPr>
        <w:lastRenderedPageBreak/>
        <w:t>9. 即墨的人才引进政策设计推广</w:t>
      </w:r>
    </w:p>
    <w:p w14:paraId="087BA416" w14:textId="77777777" w:rsidR="000A6FE9" w:rsidRDefault="00000000" w:rsidP="00EF005B">
      <w:pPr>
        <w:pStyle w:val="a3"/>
      </w:pPr>
      <w:r>
        <w:rPr>
          <w:rFonts w:hint="eastAsia"/>
        </w:rPr>
        <w:t>10. 即墨项目招商计划设计推广</w:t>
      </w:r>
    </w:p>
    <w:p w14:paraId="0A52A0A9" w14:textId="77777777" w:rsidR="000A6FE9" w:rsidRDefault="00000000" w:rsidP="00EF005B">
      <w:pPr>
        <w:pStyle w:val="a3"/>
      </w:pPr>
      <w:r>
        <w:rPr>
          <w:rFonts w:hint="eastAsia"/>
        </w:rPr>
        <w:t>作品形态：静态，动态均可。</w:t>
      </w:r>
    </w:p>
    <w:p w14:paraId="1EEA1D82"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sidRPr="00A72FB4">
        <w:rPr>
          <w:rFonts w:ascii="楷体" w:eastAsia="楷体" w:hAnsi="楷体" w:cs="楷体" w:hint="eastAsia"/>
          <w:b/>
          <w:bCs/>
          <w:sz w:val="31"/>
          <w:szCs w:val="31"/>
          <w:lang w:eastAsia="zh-CN" w:bidi="ar"/>
        </w:rPr>
        <w:t>(二)</w:t>
      </w:r>
      <w:r w:rsidRPr="00A72FB4">
        <w:rPr>
          <w:rFonts w:ascii="楷体" w:eastAsia="楷体" w:hAnsi="楷体" w:cs="楷体"/>
          <w:b/>
          <w:bCs/>
          <w:sz w:val="31"/>
          <w:szCs w:val="31"/>
          <w:lang w:eastAsia="zh-CN" w:bidi="ar"/>
        </w:rPr>
        <w:t>视觉传达设计</w:t>
      </w:r>
    </w:p>
    <w:p w14:paraId="167ABADA" w14:textId="77777777" w:rsidR="000A6FE9" w:rsidRDefault="00000000" w:rsidP="00EF005B">
      <w:pPr>
        <w:pStyle w:val="a3"/>
      </w:pPr>
      <w:r>
        <w:rPr>
          <w:rFonts w:hint="eastAsia"/>
        </w:rPr>
        <w:t>任何具有创意思想的作品均可：含产品创意包装设计、多媒体设计、装帧设计、创意VI系统设计、艺术海报等。作品形态：静态、动态均可。</w:t>
      </w:r>
    </w:p>
    <w:p w14:paraId="7D5F00A1"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sidRPr="00A72FB4">
        <w:rPr>
          <w:rFonts w:ascii="楷体" w:eastAsia="楷体" w:hAnsi="楷体" w:cs="楷体" w:hint="eastAsia"/>
          <w:b/>
          <w:bCs/>
          <w:sz w:val="31"/>
          <w:szCs w:val="31"/>
          <w:lang w:eastAsia="zh-CN" w:bidi="ar"/>
        </w:rPr>
        <w:t>(三)创新创意产品类</w:t>
      </w:r>
    </w:p>
    <w:p w14:paraId="40A80C9C" w14:textId="77777777" w:rsidR="000A6FE9" w:rsidRDefault="00000000" w:rsidP="00EF005B">
      <w:pPr>
        <w:pStyle w:val="a3"/>
      </w:pPr>
      <w:r>
        <w:rPr>
          <w:rFonts w:hint="eastAsia"/>
        </w:rPr>
        <w:t>各</w:t>
      </w:r>
      <w:proofErr w:type="gramStart"/>
      <w:r>
        <w:rPr>
          <w:rFonts w:hint="eastAsia"/>
        </w:rPr>
        <w:t>类任何</w:t>
      </w:r>
      <w:proofErr w:type="gramEnd"/>
      <w:r>
        <w:rPr>
          <w:rFonts w:hint="eastAsia"/>
        </w:rPr>
        <w:t>具有创新创意的产品均可；各类产品造型、配饰、玩具、手办、教育产品、电子产品、生活用品、衍生品、产业工具、行业机械等。</w:t>
      </w:r>
    </w:p>
    <w:p w14:paraId="09F89AB6" w14:textId="77777777" w:rsidR="000A6FE9" w:rsidRDefault="00000000" w:rsidP="00EF005B">
      <w:pPr>
        <w:pStyle w:val="a3"/>
      </w:pPr>
      <w:r>
        <w:rPr>
          <w:rFonts w:hint="eastAsia"/>
        </w:rPr>
        <w:t>此类作品无需实物，电子作品即可。</w:t>
      </w:r>
    </w:p>
    <w:p w14:paraId="2153EA06"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hint="eastAsia"/>
          <w:b/>
          <w:bCs/>
          <w:sz w:val="31"/>
          <w:szCs w:val="31"/>
          <w:lang w:eastAsia="zh-CN" w:bidi="ar"/>
        </w:rPr>
        <w:t>(四)</w:t>
      </w:r>
      <w:r>
        <w:rPr>
          <w:rFonts w:ascii="楷体" w:eastAsia="楷体" w:hAnsi="楷体" w:cs="楷体"/>
          <w:b/>
          <w:bCs/>
          <w:sz w:val="31"/>
          <w:szCs w:val="31"/>
          <w:lang w:eastAsia="zh-CN" w:bidi="ar"/>
        </w:rPr>
        <w:t>漫画插画类</w:t>
      </w:r>
    </w:p>
    <w:p w14:paraId="2B459A9C" w14:textId="77777777" w:rsidR="000A6FE9" w:rsidRDefault="00000000" w:rsidP="00EF005B">
      <w:pPr>
        <w:pStyle w:val="a3"/>
      </w:pPr>
      <w:r>
        <w:rPr>
          <w:rFonts w:hint="eastAsia"/>
        </w:rPr>
        <w:t>在漫画与插画学习和创作过程中艺术灵感的揣摩和捕捉、绘画技能的生长和变化、绘画表现的可能性与多样性的探索。</w:t>
      </w:r>
    </w:p>
    <w:p w14:paraId="28490F84" w14:textId="77777777" w:rsidR="000A6FE9" w:rsidRDefault="00000000" w:rsidP="00EF005B">
      <w:pPr>
        <w:pStyle w:val="a3"/>
        <w:rPr>
          <w:spacing w:val="-4"/>
        </w:rPr>
      </w:pPr>
      <w:r>
        <w:rPr>
          <w:rFonts w:hint="eastAsia"/>
        </w:rPr>
        <w:t>作品包括：漫画、插画、绘本、IP</w:t>
      </w:r>
      <w:r>
        <w:rPr>
          <w:rFonts w:hint="eastAsia"/>
          <w:spacing w:val="-69"/>
        </w:rPr>
        <w:t xml:space="preserve"> </w:t>
      </w:r>
      <w:r>
        <w:rPr>
          <w:rFonts w:hint="eastAsia"/>
        </w:rPr>
        <w:t>形象、游戏角色、</w:t>
      </w:r>
      <w:r>
        <w:rPr>
          <w:rFonts w:hint="eastAsia"/>
          <w:spacing w:val="-4"/>
        </w:rPr>
        <w:t>卡牌、吉祥物、表情包、其他形态等等。</w:t>
      </w:r>
    </w:p>
    <w:p w14:paraId="15E50150" w14:textId="77777777" w:rsidR="000A6FE9" w:rsidRDefault="00000000" w:rsidP="00EF005B">
      <w:pPr>
        <w:pStyle w:val="a3"/>
        <w:rPr>
          <w:spacing w:val="-4"/>
          <w:position w:val="15"/>
        </w:rPr>
      </w:pPr>
      <w:r>
        <w:rPr>
          <w:rFonts w:hint="eastAsia"/>
        </w:rPr>
        <w:t>作品形态：电子作品即可。</w:t>
      </w:r>
    </w:p>
    <w:p w14:paraId="0D70230C"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sidRPr="00A72FB4">
        <w:rPr>
          <w:rFonts w:ascii="楷体" w:eastAsia="楷体" w:hAnsi="楷体" w:cs="楷体" w:hint="eastAsia"/>
          <w:b/>
          <w:bCs/>
          <w:sz w:val="31"/>
          <w:szCs w:val="31"/>
          <w:lang w:eastAsia="zh-CN" w:bidi="ar"/>
        </w:rPr>
        <w:lastRenderedPageBreak/>
        <w:t>(五)空间设计类</w:t>
      </w:r>
    </w:p>
    <w:p w14:paraId="21FD33B1" w14:textId="77777777" w:rsidR="000A6FE9" w:rsidRDefault="00000000" w:rsidP="00EF005B">
      <w:pPr>
        <w:pStyle w:val="a3"/>
      </w:pPr>
      <w:r>
        <w:rPr>
          <w:rFonts w:hint="eastAsia"/>
        </w:rPr>
        <w:t>1.任何物理空间，非物理空间的创意设计均可。</w:t>
      </w:r>
    </w:p>
    <w:p w14:paraId="09B4C6D9" w14:textId="77777777" w:rsidR="000A6FE9" w:rsidRDefault="00000000" w:rsidP="00EF005B">
      <w:pPr>
        <w:pStyle w:val="a3"/>
        <w:ind w:firstLine="612"/>
      </w:pPr>
      <w:r>
        <w:rPr>
          <w:rFonts w:hint="eastAsia"/>
          <w:spacing w:val="-4"/>
        </w:rPr>
        <w:t>2.作品包括：直播间设计、空间</w:t>
      </w:r>
      <w:r>
        <w:rPr>
          <w:rFonts w:hint="eastAsia"/>
          <w:spacing w:val="-56"/>
        </w:rPr>
        <w:t xml:space="preserve"> </w:t>
      </w:r>
      <w:r>
        <w:rPr>
          <w:rFonts w:hint="eastAsia"/>
          <w:spacing w:val="-4"/>
        </w:rPr>
        <w:t>MAPPING、环艺设计、景观设</w:t>
      </w:r>
      <w:r>
        <w:rPr>
          <w:rFonts w:hint="eastAsia"/>
        </w:rPr>
        <w:t>计、数字展览、数字展演、数字展示、多媒体展览、雕塑作品、多媒</w:t>
      </w:r>
      <w:r>
        <w:rPr>
          <w:rFonts w:hint="eastAsia"/>
          <w:spacing w:val="-18"/>
        </w:rPr>
        <w:t>体娱乐空间设计、装置等均可。例如现实与虚拟的办公、直播、</w:t>
      </w:r>
      <w:r>
        <w:rPr>
          <w:rFonts w:hint="eastAsia"/>
          <w:spacing w:val="-19"/>
        </w:rPr>
        <w:t>家居、</w:t>
      </w:r>
      <w:r>
        <w:rPr>
          <w:rFonts w:hint="eastAsia"/>
          <w:spacing w:val="-18"/>
        </w:rPr>
        <w:t>文化和休闲空间设计（博物馆，展览馆，图书馆）、商业（商业</w:t>
      </w:r>
      <w:r>
        <w:rPr>
          <w:rFonts w:hint="eastAsia"/>
          <w:spacing w:val="-19"/>
        </w:rPr>
        <w:t>街区、</w:t>
      </w:r>
      <w:r>
        <w:rPr>
          <w:rFonts w:hint="eastAsia"/>
          <w:spacing w:val="-8"/>
        </w:rPr>
        <w:t>商场专卖）空间结构、灯光设计、装修、软</w:t>
      </w:r>
      <w:r>
        <w:rPr>
          <w:rFonts w:hint="eastAsia"/>
          <w:spacing w:val="-9"/>
        </w:rPr>
        <w:t>装（窗帘，摆件，挂画，</w:t>
      </w:r>
      <w:r>
        <w:rPr>
          <w:rFonts w:hint="eastAsia"/>
        </w:rPr>
        <w:t>灯具，花艺等）、特殊空间体还需要道具设计（如陈列道具等</w:t>
      </w:r>
      <w:r>
        <w:rPr>
          <w:rFonts w:hint="eastAsia"/>
          <w:spacing w:val="-8"/>
        </w:rPr>
        <w:t>），</w:t>
      </w:r>
      <w:r>
        <w:rPr>
          <w:rFonts w:hint="eastAsia"/>
        </w:rPr>
        <w:t>空间设计注重动静结合，运用幻灯，全息摄影，镭射、录像、电影、多媒体等虚拟现实技术，造成生动活泼、气氛热烈的展示环境，具有身临其境的效果。</w:t>
      </w:r>
    </w:p>
    <w:p w14:paraId="773D397D"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hint="eastAsia"/>
          <w:b/>
          <w:bCs/>
          <w:sz w:val="31"/>
          <w:szCs w:val="31"/>
          <w:lang w:eastAsia="zh-CN" w:bidi="ar"/>
        </w:rPr>
        <w:t>(六)动画影片类</w:t>
      </w:r>
    </w:p>
    <w:p w14:paraId="02D35545" w14:textId="77777777" w:rsidR="000A6FE9" w:rsidRDefault="00000000" w:rsidP="00EF005B">
      <w:pPr>
        <w:pStyle w:val="a3"/>
      </w:pPr>
      <w:r>
        <w:rPr>
          <w:rFonts w:hint="eastAsia"/>
        </w:rPr>
        <w:t>强调场景、故事、人物塑造等的动画作品二维、三维、定格均可。</w:t>
      </w:r>
    </w:p>
    <w:p w14:paraId="007AD811"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hint="eastAsia"/>
          <w:b/>
          <w:bCs/>
          <w:sz w:val="31"/>
          <w:szCs w:val="31"/>
          <w:lang w:eastAsia="zh-CN" w:bidi="ar"/>
        </w:rPr>
        <w:t>(七）短视频类</w:t>
      </w:r>
    </w:p>
    <w:p w14:paraId="03BFA6CD" w14:textId="77777777" w:rsidR="000A6FE9" w:rsidRDefault="00000000" w:rsidP="00EF005B">
      <w:pPr>
        <w:pStyle w:val="a3"/>
        <w:ind w:firstLine="582"/>
      </w:pPr>
      <w:r>
        <w:rPr>
          <w:rFonts w:hint="eastAsia"/>
          <w:spacing w:val="-19"/>
        </w:rPr>
        <w:t>微电影、各类</w:t>
      </w:r>
      <w:proofErr w:type="gramStart"/>
      <w:r>
        <w:rPr>
          <w:rFonts w:hint="eastAsia"/>
          <w:spacing w:val="-19"/>
        </w:rPr>
        <w:t>叙事性短视频</w:t>
      </w:r>
      <w:proofErr w:type="gramEnd"/>
      <w:r>
        <w:rPr>
          <w:rFonts w:hint="eastAsia"/>
          <w:spacing w:val="-19"/>
        </w:rPr>
        <w:t>、纪录片、剧情片、宣传片、艺术片、</w:t>
      </w:r>
      <w:r>
        <w:rPr>
          <w:rFonts w:hint="eastAsia"/>
        </w:rPr>
        <w:t>实验片等。通过互联网新媒体平台传播「几分钟到30分钟不等」的</w:t>
      </w:r>
      <w:r>
        <w:rPr>
          <w:rFonts w:hint="eastAsia"/>
          <w:spacing w:val="-12"/>
        </w:rPr>
        <w:t>影片，适合在移动状态和休闲状态下观看，具有完整故</w:t>
      </w:r>
      <w:r>
        <w:rPr>
          <w:rFonts w:hint="eastAsia"/>
          <w:spacing w:val="-13"/>
        </w:rPr>
        <w:t>事情节、内容</w:t>
      </w:r>
      <w:r>
        <w:rPr>
          <w:rFonts w:hint="eastAsia"/>
          <w:spacing w:val="-12"/>
        </w:rPr>
        <w:t>融合了幽默搞怪、时尚潮流、公益教育、商业定制等主</w:t>
      </w:r>
      <w:r>
        <w:rPr>
          <w:rFonts w:hint="eastAsia"/>
          <w:spacing w:val="-13"/>
        </w:rPr>
        <w:t>题，可以单独</w:t>
      </w:r>
      <w:r>
        <w:rPr>
          <w:rFonts w:hint="eastAsia"/>
          <w:spacing w:val="-10"/>
        </w:rPr>
        <w:t>成篇，也</w:t>
      </w:r>
      <w:proofErr w:type="gramStart"/>
      <w:r>
        <w:rPr>
          <w:rFonts w:hint="eastAsia"/>
          <w:spacing w:val="-10"/>
        </w:rPr>
        <w:t>可系列成</w:t>
      </w:r>
      <w:proofErr w:type="gramEnd"/>
      <w:r>
        <w:rPr>
          <w:rFonts w:hint="eastAsia"/>
          <w:spacing w:val="-10"/>
        </w:rPr>
        <w:t>剧，“微电影+”</w:t>
      </w:r>
      <w:r>
        <w:rPr>
          <w:rFonts w:hint="eastAsia"/>
          <w:spacing w:val="-111"/>
        </w:rPr>
        <w:t xml:space="preserve"> </w:t>
      </w:r>
      <w:r>
        <w:rPr>
          <w:rFonts w:hint="eastAsia"/>
          <w:spacing w:val="-10"/>
        </w:rPr>
        <w:lastRenderedPageBreak/>
        <w:t>的新形态、新业态，即新媒体电</w:t>
      </w:r>
      <w:r>
        <w:rPr>
          <w:rFonts w:hint="eastAsia"/>
        </w:rPr>
        <w:t>影，可通过互联网平台发行，进行付费点播。</w:t>
      </w:r>
    </w:p>
    <w:p w14:paraId="6A6EA76F"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hint="eastAsia"/>
          <w:b/>
          <w:bCs/>
          <w:sz w:val="31"/>
          <w:szCs w:val="31"/>
          <w:lang w:eastAsia="zh-CN" w:bidi="ar"/>
        </w:rPr>
        <w:t>(八）交叉学科类</w:t>
      </w:r>
    </w:p>
    <w:p w14:paraId="321A3768" w14:textId="77777777" w:rsidR="000A6FE9" w:rsidRDefault="00000000" w:rsidP="00EF005B">
      <w:pPr>
        <w:pStyle w:val="a3"/>
      </w:pPr>
      <w:r>
        <w:rPr>
          <w:rFonts w:hint="eastAsia"/>
        </w:rPr>
        <w:t>作品形态：范围：交互设计、交互装置、交互绘本、应用工程动画、其他交互数字内容、各类游戏、电竞、各类数字特效、舞台多媒体、沉浸式特效、数字光影、建筑景观漫游、GIF动画等、数字舞美、数字舞台、元宇宙场景应用、3D裸眼、模拟训练、虚拟演出等。</w:t>
      </w:r>
    </w:p>
    <w:p w14:paraId="32CC53EB" w14:textId="77777777" w:rsidR="000A6FE9" w:rsidRDefault="00000000" w:rsidP="00EF005B">
      <w:pPr>
        <w:pStyle w:val="a3"/>
      </w:pPr>
      <w:r>
        <w:rPr>
          <w:rFonts w:hint="eastAsia"/>
        </w:rPr>
        <w:t>作品要求：运用数字特效技术使得众多高难度、普通拍摄无法完成的镜头得以实现。由此数字交互技术得以广泛使用，通过计算机技术等高级技术形式对影像进行加工处理、合成、修复、生成等特殊先进技术；由数字影像处理技术、计算机生成影像技术和数字影像合成技术三种技术构成，从创作、策划到前期的摄影、置景、道具，到后期的合成、剪辑等，能创造出许多我们未曾见过的画面，带给人们前所未有的新奇震撼体验。</w:t>
      </w:r>
      <w:proofErr w:type="gramStart"/>
      <w:r>
        <w:rPr>
          <w:rFonts w:hint="eastAsia"/>
        </w:rPr>
        <w:t>数媒交互</w:t>
      </w:r>
      <w:proofErr w:type="gramEnd"/>
      <w:r>
        <w:rPr>
          <w:rFonts w:hint="eastAsia"/>
        </w:rPr>
        <w:t>，围绕用户体验而衍生的新型服务互动类设计，涉及移动设备、网站平台、软件平台、智能电视等行业。数字生活对数</w:t>
      </w:r>
      <w:proofErr w:type="gramStart"/>
      <w:r>
        <w:rPr>
          <w:rFonts w:hint="eastAsia"/>
        </w:rPr>
        <w:t>媒</w:t>
      </w:r>
      <w:proofErr w:type="gramEnd"/>
      <w:r>
        <w:rPr>
          <w:rFonts w:hint="eastAsia"/>
        </w:rPr>
        <w:t>交互人才的需求急剧上升，职业前景和就业越来 越宽</w:t>
      </w:r>
      <w:r>
        <w:rPr>
          <w:rFonts w:hint="eastAsia"/>
          <w:spacing w:val="-18"/>
        </w:rPr>
        <w:t>广，随着网络和新技术的发展，各种新产品和</w:t>
      </w:r>
      <w:r>
        <w:rPr>
          <w:rFonts w:hint="eastAsia"/>
        </w:rPr>
        <w:t>交互方式越来越多，</w:t>
      </w:r>
      <w:r>
        <w:rPr>
          <w:rFonts w:hint="eastAsia"/>
          <w:spacing w:val="-9"/>
        </w:rPr>
        <w:t>交互设计远非仅仅文字和图片，而是负责创建在屏幕上的所有元素，</w:t>
      </w:r>
      <w:r>
        <w:rPr>
          <w:rFonts w:hint="eastAsia"/>
          <w:spacing w:val="-18"/>
        </w:rPr>
        <w:t>用户会触摸，点按或者输入，使交互建立在现代网</w:t>
      </w:r>
      <w:r>
        <w:rPr>
          <w:rFonts w:hint="eastAsia"/>
        </w:rPr>
        <w:t>络技术、数字技术、</w:t>
      </w:r>
      <w:r>
        <w:rPr>
          <w:rFonts w:hint="eastAsia"/>
          <w:spacing w:val="-10"/>
        </w:rPr>
        <w:t>计算机技术等多</w:t>
      </w:r>
      <w:r>
        <w:rPr>
          <w:rFonts w:hint="eastAsia"/>
          <w:spacing w:val="-10"/>
        </w:rPr>
        <w:lastRenderedPageBreak/>
        <w:t>项技术的基础上，常见的交互</w:t>
      </w:r>
      <w:proofErr w:type="gramStart"/>
      <w:r>
        <w:rPr>
          <w:rFonts w:hint="eastAsia"/>
          <w:spacing w:val="-10"/>
        </w:rPr>
        <w:t>型媒体</w:t>
      </w:r>
      <w:proofErr w:type="gramEnd"/>
      <w:r>
        <w:rPr>
          <w:rFonts w:hint="eastAsia"/>
          <w:spacing w:val="-10"/>
        </w:rPr>
        <w:t>如计算机网络、</w:t>
      </w:r>
      <w:r>
        <w:rPr>
          <w:rFonts w:hint="eastAsia"/>
          <w:spacing w:val="-9"/>
        </w:rPr>
        <w:t>多媒体教学平台、交互式视频学习系统等。</w:t>
      </w:r>
    </w:p>
    <w:p w14:paraId="63BC2E9E" w14:textId="77777777" w:rsidR="000A6FE9" w:rsidRPr="00A72FB4" w:rsidRDefault="00000000">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b/>
          <w:bCs/>
          <w:sz w:val="31"/>
          <w:szCs w:val="31"/>
          <w:lang w:eastAsia="zh-CN" w:bidi="ar"/>
        </w:rPr>
        <w:t>（九）社会创新类</w:t>
      </w:r>
    </w:p>
    <w:p w14:paraId="455551D8" w14:textId="77777777" w:rsidR="000A6FE9" w:rsidRDefault="00000000" w:rsidP="00EF005B">
      <w:pPr>
        <w:pStyle w:val="a3"/>
      </w:pPr>
      <w:r>
        <w:rPr>
          <w:rFonts w:hint="eastAsia"/>
        </w:rPr>
        <w:t>投稿范围：生态危机创意、未来生存状态创意、绿色低碳环保、大健康、公共服务、人与自然、人与社会等。“创”是一个动词，“新”是一个形容词，始终要比上一</w:t>
      </w:r>
      <w:proofErr w:type="gramStart"/>
      <w:r>
        <w:rPr>
          <w:rFonts w:hint="eastAsia"/>
        </w:rPr>
        <w:t>次要有</w:t>
      </w:r>
      <w:proofErr w:type="gramEnd"/>
      <w:r>
        <w:rPr>
          <w:rFonts w:hint="eastAsia"/>
        </w:rPr>
        <w:t>新的东西，把这</w:t>
      </w:r>
      <w:proofErr w:type="gramStart"/>
      <w:r>
        <w:rPr>
          <w:rFonts w:hint="eastAsia"/>
        </w:rPr>
        <w:t>两个词合在</w:t>
      </w:r>
      <w:proofErr w:type="gramEnd"/>
      <w:r>
        <w:rPr>
          <w:rFonts w:hint="eastAsia"/>
        </w:rPr>
        <w:t>一起变成“创新”的时候，发现更多的技术可能性，将应用创新定义为源于社会需求、是以社会需求为中心，置身当前应用环境的变化，社会变迁、生活方式的转变，通过全民参与创意提出到技术研发、验证与应用的全过程。发现并解决当前社会的现实与潜在需求，通过作品映射，推动技术创新；为社会带来价值的创新应用、人性化设计和安全可靠创艺；以超常规甚至反常规的方法、视角去思考问题，提出与众不同的解决方案。</w:t>
      </w:r>
    </w:p>
    <w:p w14:paraId="75319B44" w14:textId="77777777" w:rsidR="000A6FE9" w:rsidRDefault="00000000" w:rsidP="00EF005B">
      <w:pPr>
        <w:pStyle w:val="a3"/>
        <w:ind w:firstLine="622"/>
        <w:rPr>
          <w:rFonts w:ascii="方正仿宋_GB2312" w:eastAsia="方正仿宋_GB2312" w:hAnsi="方正仿宋_GB2312" w:cs="方正仿宋_GB2312"/>
        </w:rPr>
      </w:pPr>
      <w:r>
        <w:rPr>
          <w:rFonts w:ascii="楷体" w:eastAsia="楷体" w:hAnsi="楷体" w:cs="楷体" w:hint="eastAsia"/>
          <w:b/>
          <w:bCs/>
        </w:rPr>
        <w:t>作品形态：</w:t>
      </w:r>
      <w:r>
        <w:rPr>
          <w:rFonts w:hint="eastAsia"/>
        </w:rPr>
        <w:t>视传、漫画插画、动态视频，数字设计。</w:t>
      </w:r>
    </w:p>
    <w:p w14:paraId="0B1E6AB4" w14:textId="77777777" w:rsidR="000A6FE9" w:rsidRDefault="00000000" w:rsidP="00EF005B">
      <w:pPr>
        <w:pStyle w:val="a3"/>
        <w:ind w:firstLine="622"/>
        <w:rPr>
          <w:rFonts w:ascii="方正仿宋_GB2312" w:eastAsia="方正仿宋_GB2312" w:hAnsi="方正仿宋_GB2312" w:cs="方正仿宋_GB2312"/>
          <w:spacing w:val="-8"/>
          <w14:textOutline w14:w="5651" w14:cap="sq" w14:cmpd="sng" w14:algn="ctr">
            <w14:solidFill>
              <w14:srgbClr w14:val="000000"/>
            </w14:solidFill>
            <w14:prstDash w14:val="solid"/>
            <w14:bevel/>
          </w14:textOutline>
        </w:rPr>
      </w:pPr>
      <w:r>
        <w:rPr>
          <w:rFonts w:ascii="楷体" w:eastAsia="楷体" w:hAnsi="楷体" w:cs="楷体" w:hint="eastAsia"/>
          <w:b/>
          <w:bCs/>
        </w:rPr>
        <w:t>作品组别：</w:t>
      </w:r>
      <w:r>
        <w:rPr>
          <w:rFonts w:hint="eastAsia"/>
        </w:rPr>
        <w:t>静态、动态均可。</w:t>
      </w:r>
    </w:p>
    <w:p w14:paraId="28F03D8E" w14:textId="77777777" w:rsidR="000A6FE9" w:rsidRPr="00A72FB4" w:rsidRDefault="00000000">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b/>
          <w:bCs/>
          <w:sz w:val="31"/>
          <w:szCs w:val="31"/>
          <w:lang w:eastAsia="zh-CN" w:bidi="ar"/>
        </w:rPr>
        <w:t>（十）数字摄影类</w:t>
      </w:r>
    </w:p>
    <w:p w14:paraId="237632F9" w14:textId="77777777" w:rsidR="000A6FE9" w:rsidRDefault="00000000" w:rsidP="00EF005B">
      <w:pPr>
        <w:pStyle w:val="a3"/>
      </w:pPr>
      <w:r>
        <w:rPr>
          <w:rFonts w:hint="eastAsia"/>
        </w:rPr>
        <w:t>同一件作品只能报送一个类别。</w:t>
      </w:r>
    </w:p>
    <w:p w14:paraId="088E51C1" w14:textId="77777777" w:rsidR="000A6FE9" w:rsidRDefault="00000000">
      <w:pPr>
        <w:spacing w:afterLines="50" w:after="120" w:line="520" w:lineRule="exact"/>
        <w:ind w:firstLineChars="200" w:firstLine="622"/>
        <w:rPr>
          <w:lang w:eastAsia="zh-CN"/>
        </w:rPr>
      </w:pPr>
      <w:r>
        <w:rPr>
          <w:rFonts w:ascii="楷体" w:eastAsia="楷体" w:hAnsi="楷体" w:cs="楷体"/>
          <w:b/>
          <w:bCs/>
          <w:sz w:val="31"/>
          <w:szCs w:val="31"/>
          <w:lang w:eastAsia="zh-CN" w:bidi="ar"/>
        </w:rPr>
        <w:t>艺术组：</w:t>
      </w:r>
    </w:p>
    <w:p w14:paraId="56E2FDAD" w14:textId="2CF1FBD1" w:rsidR="000A6FE9" w:rsidRDefault="00000000" w:rsidP="00EF005B">
      <w:pPr>
        <w:pStyle w:val="a3"/>
        <w:ind w:firstLine="580"/>
      </w:pPr>
      <w:r>
        <w:rPr>
          <w:rFonts w:hint="eastAsia"/>
          <w:spacing w:val="-20"/>
        </w:rPr>
        <w:lastRenderedPageBreak/>
        <w:t>是指为表达审美意趣、倾诉主观情感而创作的摄</w:t>
      </w:r>
      <w:r>
        <w:rPr>
          <w:rFonts w:hint="eastAsia"/>
          <w:spacing w:val="-21"/>
        </w:rPr>
        <w:t>影作品。</w:t>
      </w:r>
      <w:r>
        <w:rPr>
          <w:rFonts w:hint="eastAsia"/>
        </w:rPr>
        <w:t>题材可涵盖人文景观、民俗风情、人物、静物、动物和植物，也包括创意影像、观念影像、实验性影像等。对创作技法不作限制。如有需</w:t>
      </w:r>
      <w:r>
        <w:rPr>
          <w:rFonts w:hint="eastAsia"/>
          <w:spacing w:val="-10"/>
        </w:rPr>
        <w:t>要每件作品除标题外，可有不超过</w:t>
      </w:r>
      <w:r>
        <w:rPr>
          <w:rFonts w:hint="eastAsia"/>
          <w:spacing w:val="-52"/>
        </w:rPr>
        <w:t xml:space="preserve"> </w:t>
      </w:r>
      <w:r>
        <w:rPr>
          <w:rFonts w:hint="eastAsia"/>
          <w:spacing w:val="-10"/>
        </w:rPr>
        <w:t>200</w:t>
      </w:r>
      <w:r>
        <w:rPr>
          <w:rFonts w:hint="eastAsia"/>
          <w:spacing w:val="-46"/>
        </w:rPr>
        <w:t xml:space="preserve"> </w:t>
      </w:r>
      <w:r>
        <w:rPr>
          <w:rFonts w:hint="eastAsia"/>
          <w:spacing w:val="-10"/>
        </w:rPr>
        <w:t>字的简要说</w:t>
      </w:r>
      <w:r>
        <w:rPr>
          <w:rFonts w:hint="eastAsia"/>
          <w:spacing w:val="-11"/>
        </w:rPr>
        <w:t>明。</w:t>
      </w:r>
    </w:p>
    <w:p w14:paraId="5D2AC843"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t>记录</w:t>
      </w:r>
      <w:r>
        <w:rPr>
          <w:rFonts w:ascii="楷体" w:eastAsia="楷体" w:hAnsi="楷体" w:cs="楷体"/>
          <w:b/>
          <w:bCs/>
          <w:sz w:val="31"/>
          <w:szCs w:val="31"/>
          <w:lang w:eastAsia="zh-CN" w:bidi="ar"/>
        </w:rPr>
        <w:t>组：</w:t>
      </w:r>
    </w:p>
    <w:p w14:paraId="4D519A31" w14:textId="77777777" w:rsidR="000A6FE9" w:rsidRDefault="00000000" w:rsidP="00EF005B">
      <w:pPr>
        <w:pStyle w:val="a3"/>
        <w:ind w:firstLine="594"/>
      </w:pPr>
      <w:r>
        <w:rPr>
          <w:rFonts w:hint="eastAsia"/>
          <w:spacing w:val="-13"/>
        </w:rPr>
        <w:t>以客观记录的方式关注社会生活、自然环境生态、民俗</w:t>
      </w:r>
      <w:r>
        <w:rPr>
          <w:rFonts w:hint="eastAsia"/>
        </w:rPr>
        <w:t>风情等各类题材的作品。作品除构图剪裁外不得对原始画面的影像内容进行增加或删减。在后期制作中，对影调和色彩等视觉效果的调整</w:t>
      </w:r>
      <w:r>
        <w:rPr>
          <w:rFonts w:hint="eastAsia"/>
          <w:spacing w:val="-22"/>
        </w:rPr>
        <w:t>须为适度，以不违背拍摄对象客观真实属性为原则。彩色可以整体（不</w:t>
      </w:r>
      <w:r>
        <w:rPr>
          <w:rFonts w:hint="eastAsia"/>
          <w:spacing w:val="-16"/>
        </w:rPr>
        <w:t>可局部）转变为黑白或单色。每件作品除标题</w:t>
      </w:r>
      <w:r>
        <w:rPr>
          <w:rFonts w:hint="eastAsia"/>
          <w:spacing w:val="-17"/>
        </w:rPr>
        <w:t>外，应有简要说明（200</w:t>
      </w:r>
      <w:r>
        <w:rPr>
          <w:rFonts w:hint="eastAsia"/>
          <w:spacing w:val="-9"/>
        </w:rPr>
        <w:t>字以内，包括时间、地点、事件等要点）</w:t>
      </w:r>
    </w:p>
    <w:p w14:paraId="4E951A33"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t>商业组</w:t>
      </w:r>
      <w:r>
        <w:rPr>
          <w:rFonts w:ascii="楷体" w:eastAsia="楷体" w:hAnsi="楷体" w:cs="楷体"/>
          <w:b/>
          <w:bCs/>
          <w:sz w:val="31"/>
          <w:szCs w:val="31"/>
          <w:lang w:eastAsia="zh-CN" w:bidi="ar"/>
        </w:rPr>
        <w:t>：</w:t>
      </w:r>
    </w:p>
    <w:p w14:paraId="491AEC8B" w14:textId="77777777" w:rsidR="000A6FE9" w:rsidRDefault="00000000" w:rsidP="00EF005B">
      <w:pPr>
        <w:pStyle w:val="a3"/>
        <w:rPr>
          <w:rFonts w:ascii="方正仿宋_GB2312" w:eastAsia="方正仿宋_GB2312" w:hAnsi="方正仿宋_GB2312" w:cs="方正仿宋_GB2312"/>
        </w:rPr>
      </w:pPr>
      <w:r>
        <w:rPr>
          <w:rFonts w:hint="eastAsia"/>
        </w:rPr>
        <w:t>以广告宣传为拍摄目的，用商业的标准、手法和技术要求为前提。</w:t>
      </w:r>
    </w:p>
    <w:p w14:paraId="28F17E6B"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作品要求：</w:t>
      </w:r>
    </w:p>
    <w:p w14:paraId="538B9441" w14:textId="77777777" w:rsidR="000A6FE9" w:rsidRDefault="00000000" w:rsidP="00D97845">
      <w:pPr>
        <w:pStyle w:val="a3"/>
        <w:spacing w:line="276" w:lineRule="auto"/>
      </w:pPr>
      <w:r>
        <w:rPr>
          <w:rFonts w:hint="eastAsia"/>
        </w:rPr>
        <w:t>1.报送作品题材、体裁和风格不限，黑白、彩色均可。鼓励新观念的作品参赛，谢绝纯粹用电脑软件制作合成的作品参评，以</w:t>
      </w:r>
      <w:proofErr w:type="gramStart"/>
      <w:r>
        <w:rPr>
          <w:rFonts w:hint="eastAsia"/>
        </w:rPr>
        <w:t>便于跟</w:t>
      </w:r>
      <w:proofErr w:type="gramEnd"/>
      <w:r>
        <w:rPr>
          <w:rFonts w:hint="eastAsia"/>
        </w:rPr>
        <w:t>其他组别区分。</w:t>
      </w:r>
    </w:p>
    <w:p w14:paraId="2CC36319" w14:textId="77777777" w:rsidR="000A6FE9" w:rsidRDefault="00000000" w:rsidP="00D97845">
      <w:pPr>
        <w:pStyle w:val="a3"/>
        <w:spacing w:line="276" w:lineRule="auto"/>
      </w:pPr>
      <w:r>
        <w:rPr>
          <w:rFonts w:hint="eastAsia"/>
        </w:rPr>
        <w:t>2.报送作品必须相机拍摄（含手机）。</w:t>
      </w:r>
    </w:p>
    <w:p w14:paraId="5EBD759F" w14:textId="4E22ED2F" w:rsidR="000A6FE9" w:rsidRDefault="00000000" w:rsidP="00D97845">
      <w:pPr>
        <w:pStyle w:val="a3"/>
        <w:spacing w:line="276" w:lineRule="auto"/>
      </w:pPr>
      <w:r>
        <w:rPr>
          <w:rFonts w:hint="eastAsia"/>
        </w:rPr>
        <w:lastRenderedPageBreak/>
        <w:t>3.每位投稿人最多限投三件作品（组照为一件），组照每组限4-8幅，由作者在作品上编好序号</w:t>
      </w:r>
      <w:proofErr w:type="gramStart"/>
      <w:r>
        <w:rPr>
          <w:rFonts w:hint="eastAsia"/>
        </w:rPr>
        <w:t>并排好组照</w:t>
      </w:r>
      <w:proofErr w:type="gramEnd"/>
      <w:r>
        <w:rPr>
          <w:rFonts w:hint="eastAsia"/>
        </w:rPr>
        <w:t>中单张照片的顺序。</w:t>
      </w:r>
    </w:p>
    <w:p w14:paraId="25562FCD" w14:textId="4E3DEA61" w:rsidR="000A6FE9" w:rsidRDefault="00000000" w:rsidP="00D97845">
      <w:pPr>
        <w:pStyle w:val="a3"/>
        <w:spacing w:line="276" w:lineRule="auto"/>
      </w:pPr>
      <w:r>
        <w:rPr>
          <w:rFonts w:hint="eastAsia"/>
        </w:rPr>
        <w:t>4.来稿只</w:t>
      </w:r>
      <w:proofErr w:type="gramStart"/>
      <w:r>
        <w:rPr>
          <w:rFonts w:hint="eastAsia"/>
        </w:rPr>
        <w:t>收电子</w:t>
      </w:r>
      <w:proofErr w:type="gramEnd"/>
      <w:r>
        <w:rPr>
          <w:rFonts w:hint="eastAsia"/>
        </w:rPr>
        <w:t>文件，不接收纸质照片。作品长边不低于1920像素，不高于4096像素的高质量JPG格式，单张照片文件大小限8</w:t>
      </w:r>
      <w:proofErr w:type="gramStart"/>
      <w:r>
        <w:rPr>
          <w:rFonts w:hint="eastAsia"/>
        </w:rPr>
        <w:t>兆</w:t>
      </w:r>
      <w:proofErr w:type="gramEnd"/>
      <w:r>
        <w:rPr>
          <w:rFonts w:hint="eastAsia"/>
        </w:rPr>
        <w:t>以内。</w:t>
      </w:r>
    </w:p>
    <w:p w14:paraId="7674998C" w14:textId="77777777" w:rsidR="000A6FE9" w:rsidRDefault="00000000" w:rsidP="00D97845">
      <w:pPr>
        <w:pStyle w:val="a3"/>
        <w:spacing w:line="276" w:lineRule="auto"/>
      </w:pPr>
      <w:r>
        <w:rPr>
          <w:rFonts w:hint="eastAsia"/>
        </w:rPr>
        <w:t>5.单幅作品：如有文字说明要单建文档，每幅作品文字说明题目要和作品题目一致。</w:t>
      </w:r>
    </w:p>
    <w:p w14:paraId="72337409" w14:textId="77777777" w:rsidR="000A6FE9" w:rsidRDefault="00000000" w:rsidP="00D97845">
      <w:pPr>
        <w:pStyle w:val="a3"/>
        <w:spacing w:line="276" w:lineRule="auto"/>
      </w:pPr>
      <w:r>
        <w:rPr>
          <w:rFonts w:hint="eastAsia"/>
        </w:rPr>
        <w:t>6.组照作品：每组照片编好顺序，文字说明单建文档，文字说明题目要和作品题目一致，放在一个文件夹内。</w:t>
      </w:r>
    </w:p>
    <w:p w14:paraId="3AF777EE" w14:textId="3855600F" w:rsidR="000A6FE9" w:rsidRDefault="00000000" w:rsidP="00D97845">
      <w:pPr>
        <w:pStyle w:val="a3"/>
        <w:spacing w:line="276" w:lineRule="auto"/>
        <w:ind w:firstLine="594"/>
      </w:pPr>
      <w:r>
        <w:rPr>
          <w:rFonts w:hint="eastAsia"/>
          <w:spacing w:val="-13"/>
        </w:rPr>
        <w:t>7.参展作者必须保证其参展作品拥有完整的著作权，保证其参展</w:t>
      </w:r>
      <w:r>
        <w:rPr>
          <w:rFonts w:hint="eastAsia"/>
        </w:rPr>
        <w:t>作品不侵犯第三者的肖像权、名誉权等，一切法律责任均由参</w:t>
      </w:r>
      <w:r>
        <w:rPr>
          <w:rFonts w:hint="eastAsia"/>
          <w:spacing w:val="-13"/>
        </w:rPr>
        <w:t>展者承</w:t>
      </w:r>
      <w:r>
        <w:rPr>
          <w:rFonts w:hint="eastAsia"/>
          <w:spacing w:val="-10"/>
        </w:rPr>
        <w:t>担。对妨害公序良俗的作品及行为，一经发现将立即取消入选资格。</w:t>
      </w:r>
      <w:r>
        <w:rPr>
          <w:rFonts w:hint="eastAsia"/>
        </w:rPr>
        <w:t>已入选的将予取消，主办单位有权收回作品荣誉证书。（国家</w:t>
      </w:r>
      <w:r>
        <w:rPr>
          <w:rFonts w:hint="eastAsia"/>
          <w:spacing w:val="-13"/>
        </w:rPr>
        <w:t>现在对</w:t>
      </w:r>
      <w:r>
        <w:rPr>
          <w:rFonts w:hint="eastAsia"/>
        </w:rPr>
        <w:t>宗教类题材照片限制很严，比如像拍摄清真寺、喇嘛等。跟宗教相关</w:t>
      </w:r>
      <w:r>
        <w:rPr>
          <w:rFonts w:hint="eastAsia"/>
          <w:spacing w:val="-10"/>
        </w:rPr>
        <w:t>的人或事的话一般都不予评奖）</w:t>
      </w:r>
    </w:p>
    <w:p w14:paraId="42C0A646" w14:textId="77777777" w:rsidR="000A6FE9" w:rsidRPr="00A72FB4" w:rsidRDefault="00000000">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b/>
          <w:bCs/>
          <w:sz w:val="31"/>
          <w:szCs w:val="31"/>
          <w:lang w:eastAsia="zh-CN" w:bidi="ar"/>
        </w:rPr>
        <w:t>（十</w:t>
      </w:r>
      <w:r>
        <w:rPr>
          <w:rFonts w:ascii="楷体" w:eastAsia="楷体" w:hAnsi="楷体" w:cs="楷体" w:hint="eastAsia"/>
          <w:b/>
          <w:bCs/>
          <w:sz w:val="31"/>
          <w:szCs w:val="31"/>
          <w:lang w:eastAsia="zh-CN" w:bidi="ar"/>
        </w:rPr>
        <w:t>一</w:t>
      </w:r>
      <w:r>
        <w:rPr>
          <w:rFonts w:ascii="楷体" w:eastAsia="楷体" w:hAnsi="楷体" w:cs="楷体"/>
          <w:b/>
          <w:bCs/>
          <w:sz w:val="31"/>
          <w:szCs w:val="31"/>
          <w:lang w:eastAsia="zh-CN" w:bidi="ar"/>
        </w:rPr>
        <w:t>）交通艺术设计类</w:t>
      </w:r>
    </w:p>
    <w:p w14:paraId="73B7A9D6" w14:textId="77777777" w:rsidR="000A6FE9" w:rsidRDefault="00000000" w:rsidP="00EF005B">
      <w:pPr>
        <w:pStyle w:val="a3"/>
      </w:pPr>
      <w:r>
        <w:rPr>
          <w:rFonts w:hint="eastAsia"/>
        </w:rPr>
        <w:t>投稿方向：桥梁艺术设计、交通环境景观艺术、服务区创意、交通文化产品设计、交通文化品牌策划与设计、交通装备与设施、交通信息化智能化应用、交通数字化艺术、交通公共空间设计组</w:t>
      </w:r>
    </w:p>
    <w:p w14:paraId="67FB71D9"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作品要求：</w:t>
      </w:r>
    </w:p>
    <w:p w14:paraId="344B7C75" w14:textId="77777777" w:rsidR="000A6FE9" w:rsidRDefault="00000000" w:rsidP="00EF005B">
      <w:pPr>
        <w:pStyle w:val="a3"/>
      </w:pPr>
      <w:r>
        <w:rPr>
          <w:rFonts w:hint="eastAsia"/>
        </w:rPr>
        <w:lastRenderedPageBreak/>
        <w:t>设计作品紧扣交通类艺术设计主题，创意独特、设计合理、具有艺术设计前瞻性和设计独创性，设计合理，展示效果好，渲染精美。</w:t>
      </w:r>
    </w:p>
    <w:p w14:paraId="4EF25A30"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作品</w:t>
      </w:r>
      <w:r>
        <w:rPr>
          <w:rFonts w:ascii="楷体" w:eastAsia="楷体" w:hAnsi="楷体" w:cs="楷体" w:hint="eastAsia"/>
          <w:b/>
          <w:bCs/>
          <w:sz w:val="31"/>
          <w:szCs w:val="31"/>
          <w:lang w:eastAsia="zh-CN" w:bidi="ar"/>
        </w:rPr>
        <w:t>文件</w:t>
      </w:r>
      <w:r>
        <w:rPr>
          <w:rFonts w:ascii="楷体" w:eastAsia="楷体" w:hAnsi="楷体" w:cs="楷体"/>
          <w:b/>
          <w:bCs/>
          <w:sz w:val="31"/>
          <w:szCs w:val="31"/>
          <w:lang w:eastAsia="zh-CN" w:bidi="ar"/>
        </w:rPr>
        <w:t>：</w:t>
      </w:r>
    </w:p>
    <w:p w14:paraId="427ABA6E" w14:textId="77777777" w:rsidR="000A6FE9" w:rsidRDefault="00000000" w:rsidP="00EF005B">
      <w:pPr>
        <w:pStyle w:val="a3"/>
      </w:pPr>
      <w:r>
        <w:rPr>
          <w:rFonts w:hint="eastAsia"/>
        </w:rPr>
        <w:t>提交全套设计方案展板，竖版A3幅面(宽297mm×高420mm)、300dpi、JPG(RGB/CMYK)，同一作品展板数量不超过3幅，每幅作品不超过10MB，内容应包含作品名称、设计效果图、分析图、设计说明等，如为实物作品则提供实景照片、实物摄影等，作品可附数字动画展示，提交mp4格式视频，视频文件不超过200MB。</w:t>
      </w:r>
    </w:p>
    <w:p w14:paraId="794EE360" w14:textId="77777777" w:rsidR="000A6FE9" w:rsidRPr="00A72FB4" w:rsidRDefault="00000000">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b/>
          <w:bCs/>
          <w:sz w:val="31"/>
          <w:szCs w:val="31"/>
          <w:lang w:eastAsia="zh-CN" w:bidi="ar"/>
        </w:rPr>
        <w:t>（十二）中国</w:t>
      </w:r>
      <w:proofErr w:type="gramStart"/>
      <w:r>
        <w:rPr>
          <w:rFonts w:ascii="楷体" w:eastAsia="楷体" w:hAnsi="楷体" w:cs="楷体"/>
          <w:b/>
          <w:bCs/>
          <w:sz w:val="31"/>
          <w:szCs w:val="31"/>
          <w:lang w:eastAsia="zh-CN" w:bidi="ar"/>
        </w:rPr>
        <w:t>风</w:t>
      </w:r>
      <w:r>
        <w:rPr>
          <w:rFonts w:ascii="楷体" w:eastAsia="楷体" w:hAnsi="楷体" w:cs="楷体" w:hint="eastAsia"/>
          <w:b/>
          <w:bCs/>
          <w:sz w:val="31"/>
          <w:szCs w:val="31"/>
          <w:lang w:eastAsia="zh-CN" w:bidi="ar"/>
        </w:rPr>
        <w:t>传统</w:t>
      </w:r>
      <w:proofErr w:type="gramEnd"/>
      <w:r>
        <w:rPr>
          <w:rFonts w:ascii="楷体" w:eastAsia="楷体" w:hAnsi="楷体" w:cs="楷体" w:hint="eastAsia"/>
          <w:b/>
          <w:bCs/>
          <w:sz w:val="31"/>
          <w:szCs w:val="31"/>
          <w:lang w:eastAsia="zh-CN" w:bidi="ar"/>
        </w:rPr>
        <w:t>文化</w:t>
      </w:r>
      <w:r>
        <w:rPr>
          <w:rFonts w:ascii="楷体" w:eastAsia="楷体" w:hAnsi="楷体" w:cs="楷体"/>
          <w:b/>
          <w:bCs/>
          <w:sz w:val="31"/>
          <w:szCs w:val="31"/>
          <w:lang w:eastAsia="zh-CN" w:bidi="ar"/>
        </w:rPr>
        <w:t>类（共两组）</w:t>
      </w:r>
    </w:p>
    <w:p w14:paraId="6275DCC6" w14:textId="77777777" w:rsidR="000A6FE9" w:rsidRDefault="00000000" w:rsidP="00EF005B">
      <w:pPr>
        <w:pStyle w:val="a3"/>
      </w:pPr>
      <w:r>
        <w:rPr>
          <w:rFonts w:hint="eastAsia"/>
        </w:rPr>
        <w:t>中国风，即中国风格。建立在中国传统文化的基础上，蕴含大量中国元素并适应全球流行趋势的艺术形式或生活方式。中国风创意类大赛的宗旨是以中国文化和思想理念内涵为基础，以中国元素为创作源泉，以创造性的思维为支撑，以引领全球流行趋势的艺术形式为目标，激发参赛者的创作热情，创作出具备中国文化理念、彰</w:t>
      </w:r>
      <w:proofErr w:type="gramStart"/>
      <w:r>
        <w:rPr>
          <w:rFonts w:hint="eastAsia"/>
        </w:rPr>
        <w:t>显中国</w:t>
      </w:r>
      <w:proofErr w:type="gramEnd"/>
      <w:r>
        <w:rPr>
          <w:rFonts w:hint="eastAsia"/>
        </w:rPr>
        <w:t>文化自信、具有中国文化符号和高度中国特色的视觉识别度、引领与流行并存的佳作。</w:t>
      </w:r>
    </w:p>
    <w:p w14:paraId="5EA37E5B"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作品</w:t>
      </w:r>
      <w:r>
        <w:rPr>
          <w:rFonts w:ascii="楷体" w:eastAsia="楷体" w:hAnsi="楷体" w:cs="楷体" w:hint="eastAsia"/>
          <w:b/>
          <w:bCs/>
          <w:sz w:val="31"/>
          <w:szCs w:val="31"/>
          <w:lang w:eastAsia="zh-CN" w:bidi="ar"/>
        </w:rPr>
        <w:t>范围</w:t>
      </w:r>
      <w:r>
        <w:rPr>
          <w:rFonts w:ascii="楷体" w:eastAsia="楷体" w:hAnsi="楷体" w:cs="楷体"/>
          <w:b/>
          <w:bCs/>
          <w:sz w:val="31"/>
          <w:szCs w:val="31"/>
          <w:lang w:eastAsia="zh-CN" w:bidi="ar"/>
        </w:rPr>
        <w:t>：</w:t>
      </w:r>
    </w:p>
    <w:p w14:paraId="41334E83" w14:textId="77777777" w:rsidR="000A6FE9" w:rsidRDefault="00000000" w:rsidP="00EF005B">
      <w:pPr>
        <w:pStyle w:val="a3"/>
        <w:rPr>
          <w:spacing w:val="-5"/>
          <w14:textOutline w14:w="5651" w14:cap="sq" w14:cmpd="sng" w14:algn="ctr">
            <w14:solidFill>
              <w14:srgbClr w14:val="000000"/>
            </w14:solidFill>
            <w14:prstDash w14:val="solid"/>
            <w14:bevel/>
          </w14:textOutline>
        </w:rPr>
      </w:pPr>
      <w:r>
        <w:rPr>
          <w:rFonts w:hint="eastAsia"/>
        </w:rPr>
        <w:lastRenderedPageBreak/>
        <w:t>包括物质文化遗产保护和非物质文化遗产保护，物质文化遗产具有历史、艺术和科学价值的文物，比如古遗址、古建筑、石窟寺、石刻、壁画、重要史迹及代表性建筑、各时代的重要实物、艺术品、文献、手稿、图书资料等可移动文物。以及在建筑式样、分布均匀或与环境景色结合方面的历史文化名城（街区、村镇），非物质文化遗产指各种以非物质形态存在的与群众生活密切相关、世代相承的传统文化表现形式，例如口头传统、传统表演艺术、民俗活动和礼仪与节庆、有关自然界和宇宙的民间传统知识和实践、传统手工艺技能等以及与上述传统文化表现形式相关的文化空间。</w:t>
      </w:r>
    </w:p>
    <w:p w14:paraId="6857CF2E"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作品</w:t>
      </w:r>
      <w:r>
        <w:rPr>
          <w:rFonts w:ascii="楷体" w:eastAsia="楷体" w:hAnsi="楷体" w:cs="楷体" w:hint="eastAsia"/>
          <w:b/>
          <w:bCs/>
          <w:sz w:val="31"/>
          <w:szCs w:val="31"/>
          <w:lang w:eastAsia="zh-CN" w:bidi="ar"/>
        </w:rPr>
        <w:t>形态</w:t>
      </w:r>
      <w:r>
        <w:rPr>
          <w:rFonts w:ascii="楷体" w:eastAsia="楷体" w:hAnsi="楷体" w:cs="楷体"/>
          <w:b/>
          <w:bCs/>
          <w:sz w:val="31"/>
          <w:szCs w:val="31"/>
          <w:lang w:eastAsia="zh-CN" w:bidi="ar"/>
        </w:rPr>
        <w:t>：</w:t>
      </w:r>
    </w:p>
    <w:p w14:paraId="0BB3FE84"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数字影像（含动画）组：</w:t>
      </w:r>
    </w:p>
    <w:p w14:paraId="1337C986" w14:textId="77777777" w:rsidR="000A6FE9" w:rsidRDefault="00000000" w:rsidP="00EF005B">
      <w:pPr>
        <w:pStyle w:val="a3"/>
        <w:ind w:firstLine="598"/>
      </w:pPr>
      <w:r>
        <w:rPr>
          <w:rFonts w:hint="eastAsia"/>
          <w:spacing w:val="-11"/>
        </w:rPr>
        <w:t>运用数字影像拍摄、虚拟现实技术等</w:t>
      </w:r>
      <w:r>
        <w:rPr>
          <w:rFonts w:hint="eastAsia"/>
        </w:rPr>
        <w:t>方式，运用AR、VR、4K 等数字技术手段创作中国风题材的数字媒体影像作品。</w:t>
      </w:r>
    </w:p>
    <w:p w14:paraId="5E3ADCAA"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视觉艺术（含IP）组：</w:t>
      </w:r>
    </w:p>
    <w:p w14:paraId="13304E70" w14:textId="77777777" w:rsidR="000A6FE9" w:rsidRDefault="00000000" w:rsidP="00EF005B">
      <w:pPr>
        <w:pStyle w:val="a3"/>
      </w:pPr>
      <w:r>
        <w:rPr>
          <w:rFonts w:hint="eastAsia"/>
        </w:rPr>
        <w:t>参赛作品以中国文化题材进行视觉艺术设计创作；内容以二维画面为主，具有较高的审美价值，高度中国文化特色的视觉识别度，完整的设计系列感。</w:t>
      </w:r>
    </w:p>
    <w:p w14:paraId="3F3DC8A6" w14:textId="77777777" w:rsidR="000A6FE9" w:rsidRPr="00A72FB4" w:rsidRDefault="00000000">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b/>
          <w:bCs/>
          <w:sz w:val="31"/>
          <w:szCs w:val="31"/>
          <w:lang w:eastAsia="zh-CN" w:bidi="ar"/>
        </w:rPr>
        <w:t>（十</w:t>
      </w:r>
      <w:r>
        <w:rPr>
          <w:rFonts w:ascii="楷体" w:eastAsia="楷体" w:hAnsi="楷体" w:cs="楷体" w:hint="eastAsia"/>
          <w:b/>
          <w:bCs/>
          <w:sz w:val="31"/>
          <w:szCs w:val="31"/>
          <w:lang w:eastAsia="zh-CN" w:bidi="ar"/>
        </w:rPr>
        <w:t>三</w:t>
      </w:r>
      <w:r>
        <w:rPr>
          <w:rFonts w:ascii="楷体" w:eastAsia="楷体" w:hAnsi="楷体" w:cs="楷体"/>
          <w:b/>
          <w:bCs/>
          <w:sz w:val="31"/>
          <w:szCs w:val="31"/>
          <w:lang w:eastAsia="zh-CN" w:bidi="ar"/>
        </w:rPr>
        <w:t>）</w:t>
      </w:r>
      <w:r>
        <w:rPr>
          <w:rFonts w:ascii="楷体" w:eastAsia="楷体" w:hAnsi="楷体" w:cs="楷体" w:hint="eastAsia"/>
          <w:b/>
          <w:bCs/>
          <w:sz w:val="31"/>
          <w:szCs w:val="31"/>
          <w:lang w:eastAsia="zh-CN" w:bidi="ar"/>
        </w:rPr>
        <w:t>服装服饰类</w:t>
      </w:r>
    </w:p>
    <w:p w14:paraId="4047575B"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作品要求：</w:t>
      </w:r>
    </w:p>
    <w:p w14:paraId="0BEF09BD" w14:textId="0DFEF6E8" w:rsidR="000A6FE9" w:rsidRDefault="00000000" w:rsidP="00EF005B">
      <w:pPr>
        <w:pStyle w:val="a3"/>
        <w:rPr>
          <w:rFonts w:ascii="方正仿宋_GB2312" w:eastAsia="方正仿宋_GB2312" w:hAnsi="方正仿宋_GB2312" w:cs="方正仿宋_GB2312"/>
        </w:rPr>
      </w:pPr>
      <w:r>
        <w:rPr>
          <w:rFonts w:hint="eastAsia"/>
        </w:rPr>
        <w:lastRenderedPageBreak/>
        <w:t>整体设计符合大赛主题，设计风格不做限制，</w:t>
      </w:r>
      <w:r>
        <w:rPr>
          <w:rFonts w:hint="eastAsia"/>
          <w:spacing w:val="-13"/>
        </w:rPr>
        <w:t>可自由</w:t>
      </w:r>
      <w:r>
        <w:rPr>
          <w:rFonts w:hint="eastAsia"/>
          <w:spacing w:val="-10"/>
        </w:rPr>
        <w:t>发挥。结合当前最新国际流行色彩、设计手法、创新工艺进行创作，</w:t>
      </w:r>
      <w:r>
        <w:rPr>
          <w:rFonts w:hint="eastAsia"/>
        </w:rPr>
        <w:t>手绘、计算机绘图表现均可，作品突出原创性、时尚性，作品需带有</w:t>
      </w:r>
      <w:r>
        <w:rPr>
          <w:rFonts w:hint="eastAsia"/>
          <w:spacing w:val="-8"/>
        </w:rPr>
        <w:t>设计亮点，在深度理解主题内容基础上，需着重突出艺术创意。</w:t>
      </w:r>
    </w:p>
    <w:p w14:paraId="6C555CAB"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作品</w:t>
      </w:r>
      <w:r>
        <w:rPr>
          <w:rFonts w:ascii="楷体" w:eastAsia="楷体" w:hAnsi="楷体" w:cs="楷体" w:hint="eastAsia"/>
          <w:b/>
          <w:bCs/>
          <w:sz w:val="31"/>
          <w:szCs w:val="31"/>
          <w:lang w:eastAsia="zh-CN" w:bidi="ar"/>
        </w:rPr>
        <w:t>类型</w:t>
      </w:r>
      <w:r>
        <w:rPr>
          <w:rFonts w:ascii="楷体" w:eastAsia="楷体" w:hAnsi="楷体" w:cs="楷体"/>
          <w:b/>
          <w:bCs/>
          <w:sz w:val="31"/>
          <w:szCs w:val="31"/>
          <w:lang w:eastAsia="zh-CN" w:bidi="ar"/>
        </w:rPr>
        <w:t>：</w:t>
      </w:r>
    </w:p>
    <w:p w14:paraId="21D0F120" w14:textId="77777777" w:rsidR="000A6FE9" w:rsidRDefault="00000000" w:rsidP="00EF005B">
      <w:pPr>
        <w:pStyle w:val="a3"/>
        <w:ind w:firstLine="596"/>
      </w:pPr>
      <w:r>
        <w:rPr>
          <w:rFonts w:hint="eastAsia"/>
          <w:spacing w:val="-12"/>
        </w:rPr>
        <w:t>上装、裤装、裙装、套装、童装、校服、工装</w:t>
      </w:r>
      <w:r>
        <w:rPr>
          <w:rFonts w:hint="eastAsia"/>
          <w:spacing w:val="-13"/>
        </w:rPr>
        <w:t>、演出</w:t>
      </w:r>
      <w:r>
        <w:rPr>
          <w:rFonts w:hint="eastAsia"/>
        </w:rPr>
        <w:t xml:space="preserve"> 服、民族服装服饰、舞台装、休闲装、远动装、披风、内衣、泳装，</w:t>
      </w:r>
      <w:r>
        <w:rPr>
          <w:rFonts w:hint="eastAsia"/>
          <w:spacing w:val="-8"/>
        </w:rPr>
        <w:t>晨（夜）跑、老年装、一切可穿戴（可穿戴设备除外）均可。</w:t>
      </w:r>
    </w:p>
    <w:p w14:paraId="67BF2CC4"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作品</w:t>
      </w:r>
      <w:r>
        <w:rPr>
          <w:rFonts w:ascii="楷体" w:eastAsia="楷体" w:hAnsi="楷体" w:cs="楷体" w:hint="eastAsia"/>
          <w:b/>
          <w:bCs/>
          <w:sz w:val="31"/>
          <w:szCs w:val="31"/>
          <w:lang w:eastAsia="zh-CN" w:bidi="ar"/>
        </w:rPr>
        <w:t>文件</w:t>
      </w:r>
      <w:r>
        <w:rPr>
          <w:rFonts w:ascii="楷体" w:eastAsia="楷体" w:hAnsi="楷体" w:cs="楷体"/>
          <w:b/>
          <w:bCs/>
          <w:sz w:val="31"/>
          <w:szCs w:val="31"/>
          <w:lang w:eastAsia="zh-CN" w:bidi="ar"/>
        </w:rPr>
        <w:t>：</w:t>
      </w:r>
    </w:p>
    <w:p w14:paraId="2C255ABC" w14:textId="5596B32C" w:rsidR="000A6FE9" w:rsidRDefault="00000000" w:rsidP="00EF005B">
      <w:pPr>
        <w:pStyle w:val="a3"/>
      </w:pPr>
      <w:r>
        <w:rPr>
          <w:rFonts w:hint="eastAsia"/>
        </w:rPr>
        <w:t>系列设计至少包含5件套服装单品，展示正面效果图， 可加入帽子、围巾、袜子、鞋</w:t>
      </w:r>
      <w:r w:rsidR="004A2F52">
        <w:rPr>
          <w:rFonts w:hint="eastAsia"/>
        </w:rPr>
        <w:t>、</w:t>
      </w:r>
      <w:r>
        <w:rPr>
          <w:rFonts w:hint="eastAsia"/>
        </w:rPr>
        <w:t>包等配饰丰富搭配效果，能清晰展示上身效果或者场景效果，配以设计创意、设计灵感讲解介绍，并附清晰的面料图片、辅料小样照片</w:t>
      </w:r>
      <w:r w:rsidR="004A2F52">
        <w:rPr>
          <w:rFonts w:hint="eastAsia"/>
        </w:rPr>
        <w:t>（</w:t>
      </w:r>
      <w:r>
        <w:rPr>
          <w:rFonts w:hint="eastAsia"/>
        </w:rPr>
        <w:t>30mmx30mm），正面、背面款式图。作品须有搭配呈现以及搭配氛围展示，有助于更全面地展示作品，让评委和导师更深入了解整体设计创意。</w:t>
      </w:r>
    </w:p>
    <w:p w14:paraId="3016979E"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作品</w:t>
      </w:r>
      <w:r>
        <w:rPr>
          <w:rFonts w:ascii="楷体" w:eastAsia="楷体" w:hAnsi="楷体" w:cs="楷体" w:hint="eastAsia"/>
          <w:b/>
          <w:bCs/>
          <w:sz w:val="31"/>
          <w:szCs w:val="31"/>
          <w:lang w:eastAsia="zh-CN" w:bidi="ar"/>
        </w:rPr>
        <w:t>文件</w:t>
      </w:r>
      <w:r>
        <w:rPr>
          <w:rFonts w:ascii="楷体" w:eastAsia="楷体" w:hAnsi="楷体" w:cs="楷体"/>
          <w:b/>
          <w:bCs/>
          <w:sz w:val="31"/>
          <w:szCs w:val="31"/>
          <w:lang w:eastAsia="zh-CN" w:bidi="ar"/>
        </w:rPr>
        <w:t>：</w:t>
      </w:r>
    </w:p>
    <w:p w14:paraId="6DC36083" w14:textId="0952D769" w:rsidR="000A6FE9" w:rsidRDefault="00000000" w:rsidP="00EF005B">
      <w:pPr>
        <w:pStyle w:val="a3"/>
      </w:pPr>
      <w:r>
        <w:rPr>
          <w:rFonts w:hint="eastAsia"/>
        </w:rPr>
        <w:lastRenderedPageBreak/>
        <w:t>提交效果图，电子版图片的要求为：A3大小（297mmx420mm）横版构图 300dpi/inch JPG 格式，放一个文件夹里。</w:t>
      </w:r>
    </w:p>
    <w:p w14:paraId="7B5A72CE"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sidRPr="00A72FB4">
        <w:rPr>
          <w:rFonts w:ascii="楷体" w:eastAsia="楷体" w:hAnsi="楷体" w:cs="楷体"/>
          <w:b/>
          <w:bCs/>
          <w:sz w:val="31"/>
          <w:szCs w:val="31"/>
          <w:lang w:eastAsia="zh-CN" w:bidi="ar"/>
        </w:rPr>
        <w:t>（十</w:t>
      </w:r>
      <w:r w:rsidRPr="00A72FB4">
        <w:rPr>
          <w:rFonts w:ascii="楷体" w:eastAsia="楷体" w:hAnsi="楷体" w:cs="楷体" w:hint="eastAsia"/>
          <w:b/>
          <w:bCs/>
          <w:sz w:val="31"/>
          <w:szCs w:val="31"/>
          <w:lang w:eastAsia="zh-CN" w:bidi="ar"/>
        </w:rPr>
        <w:t>四</w:t>
      </w:r>
      <w:r w:rsidRPr="00A72FB4">
        <w:rPr>
          <w:rFonts w:ascii="楷体" w:eastAsia="楷体" w:hAnsi="楷体" w:cs="楷体"/>
          <w:b/>
          <w:bCs/>
          <w:sz w:val="31"/>
          <w:szCs w:val="31"/>
          <w:lang w:eastAsia="zh-CN" w:bidi="ar"/>
        </w:rPr>
        <w:t>）</w:t>
      </w:r>
      <w:r w:rsidRPr="00A72FB4">
        <w:rPr>
          <w:rFonts w:ascii="楷体" w:eastAsia="楷体" w:hAnsi="楷体" w:cs="楷体" w:hint="eastAsia"/>
          <w:b/>
          <w:bCs/>
          <w:sz w:val="31"/>
          <w:szCs w:val="31"/>
          <w:lang w:eastAsia="zh-CN" w:bidi="ar"/>
        </w:rPr>
        <w:t>思辨艺术类</w:t>
      </w:r>
    </w:p>
    <w:p w14:paraId="57F3345B" w14:textId="77777777" w:rsidR="000A6FE9" w:rsidRPr="00D97845" w:rsidRDefault="00000000">
      <w:pPr>
        <w:spacing w:beforeLines="100" w:before="240" w:afterLines="50" w:after="120" w:line="520" w:lineRule="exact"/>
        <w:ind w:firstLineChars="200" w:firstLine="620"/>
        <w:rPr>
          <w:rFonts w:ascii="仿宋" w:eastAsia="仿宋" w:hAnsi="仿宋" w:cs="仿宋"/>
          <w:sz w:val="31"/>
          <w:szCs w:val="31"/>
          <w:lang w:eastAsia="zh-CN"/>
        </w:rPr>
      </w:pPr>
      <w:r w:rsidRPr="00D97845">
        <w:rPr>
          <w:rFonts w:ascii="仿宋" w:eastAsia="仿宋" w:hAnsi="仿宋" w:cs="仿宋"/>
          <w:sz w:val="31"/>
          <w:szCs w:val="31"/>
          <w:lang w:eastAsia="zh-CN"/>
        </w:rPr>
        <w:t xml:space="preserve">艺术疗愈 </w:t>
      </w:r>
      <w:r w:rsidRPr="00D97845">
        <w:rPr>
          <w:rFonts w:ascii="仿宋" w:eastAsia="仿宋" w:hAnsi="仿宋" w:cs="仿宋" w:hint="eastAsia"/>
          <w:sz w:val="31"/>
          <w:szCs w:val="31"/>
          <w:lang w:eastAsia="zh-CN"/>
        </w:rPr>
        <w:t xml:space="preserve"> </w:t>
      </w:r>
      <w:r w:rsidRPr="00D97845">
        <w:rPr>
          <w:rFonts w:ascii="仿宋" w:eastAsia="仿宋" w:hAnsi="仿宋" w:cs="仿宋"/>
          <w:sz w:val="31"/>
          <w:szCs w:val="31"/>
          <w:lang w:eastAsia="zh-CN"/>
        </w:rPr>
        <w:t>艺术哲学</w:t>
      </w:r>
      <w:r w:rsidRPr="00D97845">
        <w:rPr>
          <w:rFonts w:ascii="仿宋" w:eastAsia="仿宋" w:hAnsi="仿宋" w:cs="仿宋" w:hint="eastAsia"/>
          <w:sz w:val="31"/>
          <w:szCs w:val="31"/>
          <w:lang w:eastAsia="zh-CN"/>
        </w:rPr>
        <w:t xml:space="preserve">  </w:t>
      </w:r>
      <w:r w:rsidRPr="00D97845">
        <w:rPr>
          <w:rFonts w:ascii="仿宋" w:eastAsia="仿宋" w:hAnsi="仿宋" w:cs="仿宋"/>
          <w:sz w:val="31"/>
          <w:szCs w:val="31"/>
          <w:lang w:eastAsia="zh-CN"/>
        </w:rPr>
        <w:t>艺术反思</w:t>
      </w:r>
    </w:p>
    <w:p w14:paraId="282C7A13" w14:textId="77777777" w:rsidR="000A6FE9" w:rsidRPr="00D97845" w:rsidRDefault="00000000">
      <w:pPr>
        <w:spacing w:beforeLines="100" w:before="240" w:afterLines="50" w:after="120" w:line="520" w:lineRule="exact"/>
        <w:ind w:firstLineChars="200" w:firstLine="620"/>
        <w:rPr>
          <w:rFonts w:ascii="仿宋" w:eastAsia="仿宋" w:hAnsi="仿宋" w:cs="仿宋"/>
          <w:sz w:val="31"/>
          <w:szCs w:val="31"/>
          <w:lang w:eastAsia="zh-CN"/>
        </w:rPr>
      </w:pPr>
      <w:r w:rsidRPr="00D97845">
        <w:rPr>
          <w:rFonts w:ascii="仿宋" w:eastAsia="仿宋" w:hAnsi="仿宋" w:cs="仿宋" w:hint="eastAsia"/>
          <w:sz w:val="31"/>
          <w:szCs w:val="31"/>
          <w:lang w:eastAsia="zh-CN"/>
        </w:rPr>
        <w:t xml:space="preserve">实验艺术  观念艺术  </w:t>
      </w:r>
      <w:r w:rsidRPr="00D97845">
        <w:rPr>
          <w:rFonts w:ascii="仿宋" w:eastAsia="仿宋" w:hAnsi="仿宋" w:cs="仿宋"/>
          <w:sz w:val="31"/>
          <w:szCs w:val="31"/>
          <w:lang w:eastAsia="zh-CN"/>
        </w:rPr>
        <w:t>人文艺术</w:t>
      </w:r>
    </w:p>
    <w:p w14:paraId="4D53FDC6"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t>作品形态：</w:t>
      </w:r>
    </w:p>
    <w:p w14:paraId="2A3B6AB9" w14:textId="77777777" w:rsidR="000A6FE9" w:rsidRDefault="00000000" w:rsidP="00EF005B">
      <w:pPr>
        <w:pStyle w:val="a3"/>
      </w:pPr>
      <w:r>
        <w:rPr>
          <w:rFonts w:hint="eastAsia"/>
        </w:rPr>
        <w:t>交互艺术、新媒体装置艺术、虚拟艺术、全息艺术、人工智能艺术、生物艺术、观念游戏等。</w:t>
      </w:r>
    </w:p>
    <w:p w14:paraId="447A1439"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t>作品要求：</w:t>
      </w:r>
    </w:p>
    <w:p w14:paraId="1A66A075" w14:textId="77777777" w:rsidR="000A6FE9" w:rsidRDefault="00000000" w:rsidP="00EF005B">
      <w:pPr>
        <w:pStyle w:val="a3"/>
      </w:pPr>
      <w:r>
        <w:rPr>
          <w:rFonts w:hint="eastAsia"/>
        </w:rPr>
        <w:t>通过对思辨艺术的研究与艺术表达，探讨对人类生存 终极意义的思考，捍卫真理，探索前沿艺术理念和作品形态，摒弃伪 潮流与网络暴力，重塑完整的美学价值判断。在当代科技人文语境下，引导公众树立更为宏大的人生观，构建公众独立的思辨意识。深度追问自我、人与自然、人与社会的关系等议题，实现艺术思考与创作对智能科技时代的人文精神的引领作用。</w:t>
      </w:r>
    </w:p>
    <w:p w14:paraId="6E26627F" w14:textId="77777777" w:rsidR="000A6FE9" w:rsidRPr="00A72FB4" w:rsidRDefault="00000000">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b/>
          <w:bCs/>
          <w:sz w:val="31"/>
          <w:szCs w:val="31"/>
          <w:lang w:eastAsia="zh-CN" w:bidi="ar"/>
        </w:rPr>
        <w:t>（十</w:t>
      </w:r>
      <w:r>
        <w:rPr>
          <w:rFonts w:ascii="楷体" w:eastAsia="楷体" w:hAnsi="楷体" w:cs="楷体" w:hint="eastAsia"/>
          <w:b/>
          <w:bCs/>
          <w:sz w:val="31"/>
          <w:szCs w:val="31"/>
          <w:lang w:eastAsia="zh-CN" w:bidi="ar"/>
        </w:rPr>
        <w:t>五</w:t>
      </w:r>
      <w:r>
        <w:rPr>
          <w:rFonts w:ascii="楷体" w:eastAsia="楷体" w:hAnsi="楷体" w:cs="楷体"/>
          <w:b/>
          <w:bCs/>
          <w:sz w:val="31"/>
          <w:szCs w:val="31"/>
          <w:lang w:eastAsia="zh-CN" w:bidi="ar"/>
        </w:rPr>
        <w:t>）</w:t>
      </w:r>
      <w:r>
        <w:rPr>
          <w:rFonts w:ascii="楷体" w:eastAsia="楷体" w:hAnsi="楷体" w:cs="楷体" w:hint="eastAsia"/>
          <w:b/>
          <w:bCs/>
          <w:sz w:val="31"/>
          <w:szCs w:val="31"/>
          <w:lang w:eastAsia="zh-CN" w:bidi="ar"/>
        </w:rPr>
        <w:t>乡村振兴类</w:t>
      </w:r>
    </w:p>
    <w:p w14:paraId="519D929A" w14:textId="59FED02A" w:rsidR="000A6FE9" w:rsidRDefault="00000000" w:rsidP="00EF005B">
      <w:pPr>
        <w:pStyle w:val="a3"/>
      </w:pPr>
      <w:r>
        <w:rPr>
          <w:rFonts w:hint="eastAsia"/>
        </w:rPr>
        <w:t>艺术文旅，</w:t>
      </w:r>
      <w:proofErr w:type="gramStart"/>
      <w:r>
        <w:rPr>
          <w:rFonts w:hint="eastAsia"/>
        </w:rPr>
        <w:t>交互文旅是</w:t>
      </w:r>
      <w:proofErr w:type="gramEnd"/>
      <w:r>
        <w:rPr>
          <w:rFonts w:hint="eastAsia"/>
        </w:rPr>
        <w:t xml:space="preserve"> 00 后新生代的首选打卡地，乡村振兴又是国家的远景规划，也是关系到庞大的乡村人民生产、</w:t>
      </w:r>
      <w:r>
        <w:rPr>
          <w:rFonts w:hint="eastAsia"/>
        </w:rPr>
        <w:lastRenderedPageBreak/>
        <w:t>生活、文化、素养提高的重大决策。那里既有优美的自然环境，还盛产丰富的各类特产。文化艺术、科学技术如何在乡村振兴中，发挥更大的作用，如何 把民族文化，地方元素，风土人情、自然环境，通过艺术与交互的输 出方式，应用在当地特产、旅游文创产品、人文环境，乡村艺术与</w:t>
      </w:r>
      <w:proofErr w:type="gramStart"/>
      <w:r>
        <w:rPr>
          <w:rFonts w:hint="eastAsia"/>
        </w:rPr>
        <w:t>交互文旅的</w:t>
      </w:r>
      <w:proofErr w:type="gramEnd"/>
      <w:r>
        <w:rPr>
          <w:rFonts w:hint="eastAsia"/>
        </w:rPr>
        <w:t>产业中来、把更多的绿色食品，文创、衍生品、自然景观、淳朴民风等优秀的文化和旅游文创产品，通过我们高校的广大学子，利用数字艺术创意设计，科技交互手段，推广到全国乃至于全世界，这是我们大赛义不容辞的责任和使命，也是广大学子为家乡贡献力量的最好舞台。</w:t>
      </w:r>
    </w:p>
    <w:p w14:paraId="250E1083"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t>组别内容：</w:t>
      </w:r>
    </w:p>
    <w:p w14:paraId="279C4104" w14:textId="77777777" w:rsidR="000A6FE9" w:rsidRDefault="00000000" w:rsidP="00EF005B">
      <w:pPr>
        <w:pStyle w:val="a3"/>
        <w:ind w:firstLine="580"/>
      </w:pPr>
      <w:r>
        <w:rPr>
          <w:rFonts w:hint="eastAsia"/>
          <w:spacing w:val="-20"/>
        </w:rPr>
        <w:t>全国旅游文创产品（结合独特的地域文化，符号、元素，材质等，</w:t>
      </w:r>
      <w:r>
        <w:rPr>
          <w:rFonts w:hint="eastAsia"/>
        </w:rPr>
        <w:t>具有较高的视觉辨识度）、当地市县或乡村虚拟形</w:t>
      </w:r>
      <w:r>
        <w:rPr>
          <w:rFonts w:hint="eastAsia"/>
          <w:spacing w:val="-13"/>
        </w:rPr>
        <w:t>象代言大使、家乡</w:t>
      </w:r>
      <w:r>
        <w:rPr>
          <w:rFonts w:hint="eastAsia"/>
        </w:rPr>
        <w:t>的形象推广海报、家乡的特产包装、家乡的旅游资</w:t>
      </w:r>
      <w:r>
        <w:rPr>
          <w:rFonts w:hint="eastAsia"/>
          <w:spacing w:val="-13"/>
        </w:rPr>
        <w:t>源介绍、家乡的文</w:t>
      </w:r>
      <w:r>
        <w:rPr>
          <w:rFonts w:hint="eastAsia"/>
          <w:spacing w:val="-10"/>
        </w:rPr>
        <w:t>化表达、家乡的淳朴民风、家乡的独具特色民俗，家乡的民族传统、</w:t>
      </w:r>
      <w:r>
        <w:rPr>
          <w:rFonts w:hint="eastAsia"/>
          <w:spacing w:val="-8"/>
        </w:rPr>
        <w:t>家乡的非物质文化、非遗传承、特色建筑、独有动物等均可。</w:t>
      </w:r>
    </w:p>
    <w:p w14:paraId="3076FE9C"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t>作品形态：</w:t>
      </w:r>
    </w:p>
    <w:p w14:paraId="60127D70" w14:textId="77777777" w:rsidR="000A6FE9" w:rsidRDefault="00000000" w:rsidP="00EF005B">
      <w:pPr>
        <w:pStyle w:val="a3"/>
      </w:pPr>
      <w:r>
        <w:rPr>
          <w:rFonts w:hint="eastAsia"/>
        </w:rPr>
        <w:t>静态组（视传、漫画、插画、包装、产品造型、IP</w:t>
      </w:r>
      <w:r>
        <w:rPr>
          <w:rFonts w:hint="eastAsia"/>
          <w:spacing w:val="-64"/>
        </w:rPr>
        <w:t xml:space="preserve"> </w:t>
      </w:r>
      <w:r>
        <w:rPr>
          <w:rFonts w:hint="eastAsia"/>
        </w:rPr>
        <w:t>形象）</w:t>
      </w:r>
    </w:p>
    <w:p w14:paraId="40631890" w14:textId="77777777" w:rsidR="000A6FE9" w:rsidRDefault="00000000" w:rsidP="00EF005B">
      <w:pPr>
        <w:pStyle w:val="a3"/>
      </w:pPr>
      <w:r>
        <w:rPr>
          <w:rFonts w:hint="eastAsia"/>
        </w:rPr>
        <w:t>动态组（短视频、动画、短剧、交互影像）</w:t>
      </w:r>
    </w:p>
    <w:p w14:paraId="34B23537" w14:textId="77777777" w:rsidR="000A6FE9" w:rsidRPr="00A72FB4" w:rsidRDefault="00000000">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b/>
          <w:bCs/>
          <w:sz w:val="31"/>
          <w:szCs w:val="31"/>
          <w:lang w:eastAsia="zh-CN" w:bidi="ar"/>
        </w:rPr>
        <w:t>（十</w:t>
      </w:r>
      <w:r>
        <w:rPr>
          <w:rFonts w:ascii="楷体" w:eastAsia="楷体" w:hAnsi="楷体" w:cs="楷体" w:hint="eastAsia"/>
          <w:b/>
          <w:bCs/>
          <w:sz w:val="31"/>
          <w:szCs w:val="31"/>
          <w:lang w:eastAsia="zh-CN" w:bidi="ar"/>
        </w:rPr>
        <w:t>六</w:t>
      </w:r>
      <w:r>
        <w:rPr>
          <w:rFonts w:ascii="楷体" w:eastAsia="楷体" w:hAnsi="楷体" w:cs="楷体"/>
          <w:b/>
          <w:bCs/>
          <w:sz w:val="31"/>
          <w:szCs w:val="31"/>
          <w:lang w:eastAsia="zh-CN" w:bidi="ar"/>
        </w:rPr>
        <w:t>）</w:t>
      </w:r>
      <w:r>
        <w:rPr>
          <w:rFonts w:ascii="楷体" w:eastAsia="楷体" w:hAnsi="楷体" w:cs="楷体" w:hint="eastAsia"/>
          <w:b/>
          <w:bCs/>
          <w:sz w:val="31"/>
          <w:szCs w:val="31"/>
          <w:lang w:eastAsia="zh-CN" w:bidi="ar"/>
        </w:rPr>
        <w:t>人工智能生成艺术类</w:t>
      </w:r>
    </w:p>
    <w:p w14:paraId="33B03DD9"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lastRenderedPageBreak/>
        <w:t>背景主题：</w:t>
      </w:r>
    </w:p>
    <w:p w14:paraId="0B417086" w14:textId="77777777" w:rsidR="000A6FE9" w:rsidRDefault="00000000" w:rsidP="00EF005B">
      <w:pPr>
        <w:pStyle w:val="a3"/>
      </w:pPr>
      <w:r>
        <w:rPr>
          <w:rFonts w:hint="eastAsia"/>
        </w:rPr>
        <w:t>为了推动人机协作的发展，本类比赛旨在探索并展示人机协作在艺术创意领域的潜力，鼓励参赛者发挥创造力和想象力，通过结合人工智能生成和图形处理技术，探索创造力与技术结合的人机协作方式，设计全新的AIGC创意工具与方法，为设计创意工作提供更加高效和创新的解决方案，创作出更多具有非凡创意潜能的作品。</w:t>
      </w:r>
    </w:p>
    <w:p w14:paraId="68866B1E"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t>类别介绍：</w:t>
      </w:r>
    </w:p>
    <w:p w14:paraId="07C83EB6" w14:textId="77777777" w:rsidR="000A6FE9" w:rsidRDefault="00000000" w:rsidP="00EF005B">
      <w:pPr>
        <w:pStyle w:val="a3"/>
      </w:pPr>
      <w:r>
        <w:rPr>
          <w:rFonts w:hint="eastAsia"/>
        </w:rPr>
        <w:t>比赛采用</w:t>
      </w:r>
      <w:r>
        <w:rPr>
          <w:rFonts w:ascii="Calibri" w:hAnsi="Calibri" w:cs="Calibri"/>
        </w:rPr>
        <w:t> </w:t>
      </w:r>
      <w:r>
        <w:rPr>
          <w:rFonts w:hint="eastAsia"/>
        </w:rPr>
        <w:t>限时指定命题（2023年11月15日早09:00发布第一次命题，</w:t>
      </w:r>
      <w:proofErr w:type="gramStart"/>
      <w:r>
        <w:rPr>
          <w:rFonts w:hint="eastAsia"/>
        </w:rPr>
        <w:t>2024年1月15号早</w:t>
      </w:r>
      <w:proofErr w:type="gramEnd"/>
      <w:r>
        <w:rPr>
          <w:rFonts w:hint="eastAsia"/>
        </w:rPr>
        <w:t>09：00点发布第二次命题，</w:t>
      </w:r>
      <w:proofErr w:type="gramStart"/>
      <w:r>
        <w:rPr>
          <w:rFonts w:hint="eastAsia"/>
        </w:rPr>
        <w:t>2024年3月15号早</w:t>
      </w:r>
      <w:proofErr w:type="gramEnd"/>
      <w:r>
        <w:rPr>
          <w:rFonts w:hint="eastAsia"/>
        </w:rPr>
        <w:t>09:00点发布第三次命题。）</w:t>
      </w:r>
    </w:p>
    <w:p w14:paraId="281A734E" w14:textId="77777777" w:rsidR="000A6FE9" w:rsidRDefault="00000000" w:rsidP="00EF005B">
      <w:pPr>
        <w:pStyle w:val="a3"/>
      </w:pPr>
      <w:r>
        <w:rPr>
          <w:rFonts w:hint="eastAsia"/>
        </w:rPr>
        <w:t>（AIGC具有自动化、高效、多样和智能的特点，因此本类比赛注重短时间内技术应用与人机协作的能力）其中赛前根据竞赛组委会选取的特定</w:t>
      </w:r>
      <w:r>
        <w:rPr>
          <w:rFonts w:ascii="Calibri" w:hAnsi="Calibri" w:cs="Calibri"/>
        </w:rPr>
        <w:t> </w:t>
      </w:r>
      <w:r>
        <w:rPr>
          <w:rFonts w:hint="eastAsia"/>
        </w:rPr>
        <w:t>设计命题</w:t>
      </w:r>
      <w:r>
        <w:rPr>
          <w:rFonts w:ascii="Calibri" w:hAnsi="Calibri" w:cs="Calibri"/>
        </w:rPr>
        <w:t> </w:t>
      </w:r>
      <w:r>
        <w:rPr>
          <w:rFonts w:hint="eastAsia"/>
        </w:rPr>
        <w:t>，参赛团队在指定时间内，使用特定</w:t>
      </w:r>
      <w:r>
        <w:rPr>
          <w:rFonts w:ascii="Calibri" w:hAnsi="Calibri" w:cs="Calibri"/>
        </w:rPr>
        <w:t> </w:t>
      </w:r>
      <w:r>
        <w:rPr>
          <w:rFonts w:hint="eastAsia"/>
        </w:rPr>
        <w:t>AIGC生成工具</w:t>
      </w:r>
      <w:r>
        <w:rPr>
          <w:rFonts w:ascii="Calibri" w:hAnsi="Calibri" w:cs="Calibri"/>
        </w:rPr>
        <w:t> </w:t>
      </w:r>
      <w:r>
        <w:rPr>
          <w:rFonts w:hint="eastAsia"/>
        </w:rPr>
        <w:t>（ChatGPT、Stable Diffusion模型、文心大模型等）或者</w:t>
      </w:r>
      <w:r>
        <w:rPr>
          <w:rFonts w:ascii="Calibri" w:hAnsi="Calibri" w:cs="Calibri"/>
        </w:rPr>
        <w:t> </w:t>
      </w:r>
      <w:r>
        <w:rPr>
          <w:rFonts w:hint="eastAsia"/>
        </w:rPr>
        <w:t>图像生成算法</w:t>
      </w:r>
      <w:r>
        <w:rPr>
          <w:rFonts w:ascii="Calibri" w:hAnsi="Calibri" w:cs="Calibri"/>
        </w:rPr>
        <w:t> </w:t>
      </w:r>
      <w:r>
        <w:rPr>
          <w:rFonts w:hint="eastAsia"/>
        </w:rPr>
        <w:t>（如GAN、变分自编码器等），以文本生成、音频生成、图像生成、视频生成、跨模态生成、策略生成等多种方法完成的设计作品(静态的作品，不能是单张，需要是一系列作品)，并提供作品详细生成流程说明文档、工程文件（数据集、模型选择、参数、界面原型、交互元素和视觉元素等）每次主题发布都可以参加，</w:t>
      </w:r>
      <w:r>
        <w:rPr>
          <w:rFonts w:hint="eastAsia"/>
        </w:rPr>
        <w:lastRenderedPageBreak/>
        <w:t>不限次数。与作者与AI共创过程的视频记录(剪辑至1分钟内、分辨率1920*1080、横屏)。</w:t>
      </w:r>
    </w:p>
    <w:p w14:paraId="19C6511A" w14:textId="77777777" w:rsidR="000A6FE9" w:rsidRDefault="00000000" w:rsidP="00EF005B">
      <w:pPr>
        <w:pStyle w:val="a3"/>
      </w:pPr>
      <w:r>
        <w:rPr>
          <w:rFonts w:hint="eastAsia"/>
          <w:lang w:bidi="ar"/>
        </w:rPr>
        <w:t>A视觉艺术生成组：</w:t>
      </w:r>
    </w:p>
    <w:p w14:paraId="68221D26" w14:textId="77777777" w:rsidR="000A6FE9" w:rsidRDefault="00000000" w:rsidP="00EF005B">
      <w:pPr>
        <w:pStyle w:val="a3"/>
      </w:pPr>
      <w:r>
        <w:rPr>
          <w:rFonts w:hint="eastAsia"/>
        </w:rPr>
        <w:t>本类别旨在参赛者在</w:t>
      </w:r>
      <w:proofErr w:type="gramStart"/>
      <w:r>
        <w:rPr>
          <w:rFonts w:hint="eastAsia"/>
        </w:rPr>
        <w:t>一</w:t>
      </w:r>
      <w:proofErr w:type="gramEnd"/>
      <w:r>
        <w:rPr>
          <w:rFonts w:hint="eastAsia"/>
        </w:rPr>
        <w:t>定时限内，利用人工智能生成和图形处理技术，创作指定命题的视觉艺术作品。</w:t>
      </w:r>
    </w:p>
    <w:p w14:paraId="7FC51850" w14:textId="77777777" w:rsidR="000A6FE9" w:rsidRDefault="00000000">
      <w:pPr>
        <w:spacing w:afterLines="50" w:after="120" w:line="520" w:lineRule="exact"/>
        <w:rPr>
          <w:rFonts w:ascii="楷体" w:eastAsia="楷体" w:hAnsi="楷体" w:cs="楷体"/>
          <w:spacing w:val="-9"/>
          <w:sz w:val="31"/>
          <w:szCs w:val="31"/>
          <w:lang w:eastAsia="zh-CN"/>
          <w14:textOutline w14:w="5651" w14:cap="sq" w14:cmpd="sng" w14:algn="ctr">
            <w14:solidFill>
              <w14:srgbClr w14:val="000000"/>
            </w14:solidFill>
            <w14:prstDash w14:val="solid"/>
            <w14:bevel/>
          </w14:textOutline>
        </w:rPr>
      </w:pPr>
      <w:r>
        <w:rPr>
          <w:rFonts w:ascii="楷体" w:eastAsia="楷体" w:hAnsi="楷体" w:cs="楷体" w:hint="eastAsia"/>
          <w:spacing w:val="-9"/>
          <w:sz w:val="31"/>
          <w:szCs w:val="31"/>
          <w:lang w:eastAsia="zh-CN"/>
          <w14:textOutline w14:w="5651" w14:cap="sq" w14:cmpd="sng" w14:algn="ctr">
            <w14:solidFill>
              <w14:srgbClr w14:val="000000"/>
            </w14:solidFill>
            <w14:prstDash w14:val="solid"/>
            <w14:bevel/>
          </w14:textOutline>
        </w:rPr>
        <w:t xml:space="preserve">    </w:t>
      </w:r>
      <w:r>
        <w:rPr>
          <w:rFonts w:ascii="楷体" w:eastAsia="楷体" w:hAnsi="楷体" w:cs="楷体" w:hint="eastAsia"/>
          <w:b/>
          <w:bCs/>
          <w:sz w:val="31"/>
          <w:szCs w:val="31"/>
          <w:lang w:eastAsia="zh-CN" w:bidi="ar"/>
        </w:rPr>
        <w:t>静态组：</w:t>
      </w:r>
    </w:p>
    <w:p w14:paraId="4742A947" w14:textId="77777777" w:rsidR="000A6FE9" w:rsidRDefault="00000000" w:rsidP="00EF005B">
      <w:pPr>
        <w:pStyle w:val="a3"/>
      </w:pPr>
      <w:r>
        <w:rPr>
          <w:rFonts w:hint="eastAsia"/>
        </w:rPr>
        <w:t>（文字生成、图像生成和音频生成等）、电子插画。</w:t>
      </w:r>
    </w:p>
    <w:p w14:paraId="6364D824" w14:textId="77777777" w:rsidR="000A6FE9" w:rsidRDefault="00000000">
      <w:pPr>
        <w:spacing w:afterLines="50" w:after="120" w:line="520" w:lineRule="exact"/>
        <w:ind w:firstLineChars="200" w:firstLine="622"/>
        <w:rPr>
          <w:rFonts w:ascii="楷体" w:eastAsia="楷体" w:hAnsi="楷体" w:cs="楷体"/>
          <w:spacing w:val="-9"/>
          <w:sz w:val="31"/>
          <w:szCs w:val="31"/>
          <w:lang w:eastAsia="zh-CN"/>
          <w14:textOutline w14:w="5651" w14:cap="sq" w14:cmpd="sng" w14:algn="ctr">
            <w14:solidFill>
              <w14:srgbClr w14:val="000000"/>
            </w14:solidFill>
            <w14:prstDash w14:val="solid"/>
            <w14:bevel/>
          </w14:textOutline>
        </w:rPr>
      </w:pPr>
      <w:r>
        <w:rPr>
          <w:rFonts w:ascii="楷体" w:eastAsia="楷体" w:hAnsi="楷体" w:cs="楷体" w:hint="eastAsia"/>
          <w:b/>
          <w:bCs/>
          <w:sz w:val="31"/>
          <w:szCs w:val="31"/>
          <w:lang w:eastAsia="zh-CN" w:bidi="ar"/>
        </w:rPr>
        <w:t>动态组</w:t>
      </w:r>
    </w:p>
    <w:p w14:paraId="2EC4C4A1" w14:textId="77777777" w:rsidR="000A6FE9" w:rsidRDefault="00000000" w:rsidP="00EF005B">
      <w:pPr>
        <w:pStyle w:val="a3"/>
      </w:pPr>
      <w:r>
        <w:rPr>
          <w:rFonts w:hint="eastAsia"/>
        </w:rPr>
        <w:t>影视与动画创作、数据可视化</w:t>
      </w:r>
    </w:p>
    <w:p w14:paraId="4DB82F60" w14:textId="77777777" w:rsidR="000A6FE9" w:rsidRDefault="00000000">
      <w:pPr>
        <w:spacing w:afterLines="50" w:after="120" w:line="520" w:lineRule="exact"/>
        <w:ind w:firstLineChars="200" w:firstLine="622"/>
        <w:rPr>
          <w:lang w:eastAsia="zh-CN"/>
        </w:rPr>
      </w:pPr>
      <w:r>
        <w:rPr>
          <w:rFonts w:ascii="楷体" w:eastAsia="楷体" w:hAnsi="楷体" w:cs="楷体" w:hint="eastAsia"/>
          <w:b/>
          <w:bCs/>
          <w:sz w:val="31"/>
          <w:szCs w:val="31"/>
          <w:lang w:eastAsia="zh-CN" w:bidi="ar"/>
        </w:rPr>
        <w:t>作品提交要求：</w:t>
      </w:r>
    </w:p>
    <w:p w14:paraId="2DFE5C61" w14:textId="6E796A13" w:rsidR="000A6FE9" w:rsidRDefault="00000000" w:rsidP="00D37AF6">
      <w:pPr>
        <w:pStyle w:val="a3"/>
        <w:spacing w:line="276" w:lineRule="auto"/>
      </w:pPr>
      <w:r>
        <w:rPr>
          <w:rFonts w:hint="eastAsia"/>
        </w:rPr>
        <w:t>1. 作品格式：参赛选手需提交生成的图像或者视频作品通常为常见的图像文件格式，如JPEG、PNG、MP4、AVI等。</w:t>
      </w:r>
    </w:p>
    <w:p w14:paraId="122ABB4D" w14:textId="77777777" w:rsidR="000A6FE9" w:rsidRDefault="00000000" w:rsidP="00D37AF6">
      <w:pPr>
        <w:pStyle w:val="a3"/>
        <w:spacing w:line="276" w:lineRule="auto"/>
      </w:pPr>
      <w:r>
        <w:rPr>
          <w:rFonts w:hint="eastAsia"/>
        </w:rPr>
        <w:t>2. 作品大小：提交的作品应符合指定的文件大小限制，通常在规定的存储空间范围内。</w:t>
      </w:r>
    </w:p>
    <w:p w14:paraId="0C602615" w14:textId="210B2CD7" w:rsidR="000A6FE9" w:rsidRDefault="00000000" w:rsidP="00D37AF6">
      <w:pPr>
        <w:pStyle w:val="a3"/>
        <w:spacing w:line="276" w:lineRule="auto"/>
        <w:rPr>
          <w:spacing w:val="-6"/>
          <w:position w:val="14"/>
        </w:rPr>
      </w:pPr>
      <w:r>
        <w:rPr>
          <w:rFonts w:hint="eastAsia"/>
        </w:rPr>
        <w:t>3. 设计过程材料：参赛选手需提交与图像生成过程相关的设计材料，包括但不限于数据集选择、模型选择参数</w:t>
      </w:r>
      <w:r w:rsidR="00D37AF6">
        <w:rPr>
          <w:rFonts w:hint="eastAsia"/>
        </w:rPr>
        <w:t>调整等。</w:t>
      </w:r>
    </w:p>
    <w:p w14:paraId="5FA1B471"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t>作品提交要求：</w:t>
      </w:r>
    </w:p>
    <w:p w14:paraId="59943176" w14:textId="77777777" w:rsidR="000A6FE9" w:rsidRDefault="00000000" w:rsidP="003779E4">
      <w:pPr>
        <w:pStyle w:val="a3"/>
        <w:spacing w:line="276" w:lineRule="auto"/>
      </w:pPr>
      <w:r>
        <w:rPr>
          <w:rFonts w:hint="eastAsia"/>
        </w:rPr>
        <w:t>1. 创意表现与艺术性：参赛者的作品是否展现了独特的创意和艺术表现，是否具备艺术性和美感。</w:t>
      </w:r>
    </w:p>
    <w:p w14:paraId="253A509D" w14:textId="77777777" w:rsidR="000A6FE9" w:rsidRDefault="00000000" w:rsidP="003779E4">
      <w:pPr>
        <w:pStyle w:val="a3"/>
        <w:spacing w:line="276" w:lineRule="auto"/>
      </w:pPr>
      <w:r>
        <w:rPr>
          <w:rFonts w:hint="eastAsia"/>
        </w:rPr>
        <w:lastRenderedPageBreak/>
        <w:t>2. 技术应用与效果：参赛者如何巧妙地应用技术模型和算法来实现创意效果，作品的技术实现水平如何。</w:t>
      </w:r>
    </w:p>
    <w:p w14:paraId="49335B38" w14:textId="77777777" w:rsidR="000A6FE9" w:rsidRDefault="00000000" w:rsidP="003779E4">
      <w:pPr>
        <w:pStyle w:val="a3"/>
        <w:spacing w:line="276" w:lineRule="auto"/>
      </w:pPr>
      <w:r>
        <w:rPr>
          <w:rFonts w:hint="eastAsia"/>
        </w:rPr>
        <w:t>3. 数据处理与增强：参赛者是否对数据进行了有效的处理和增强，提升作品的质量和多样性。</w:t>
      </w:r>
    </w:p>
    <w:p w14:paraId="523F586C" w14:textId="77777777" w:rsidR="000A6FE9" w:rsidRDefault="00000000" w:rsidP="003779E4">
      <w:pPr>
        <w:pStyle w:val="a3"/>
        <w:spacing w:line="276" w:lineRule="auto"/>
      </w:pPr>
      <w:r>
        <w:rPr>
          <w:rFonts w:hint="eastAsia"/>
        </w:rPr>
        <w:t>4. 模型选择与调优：参赛者选择的技术模型是否适用于作品的需求，模型参数调优的效果如何和思路。</w:t>
      </w:r>
    </w:p>
    <w:p w14:paraId="63300258" w14:textId="77777777" w:rsidR="000A6FE9" w:rsidRDefault="00000000" w:rsidP="003779E4">
      <w:pPr>
        <w:pStyle w:val="a3"/>
        <w:spacing w:line="276" w:lineRule="auto"/>
      </w:pPr>
      <w:r>
        <w:rPr>
          <w:rFonts w:hint="eastAsia"/>
        </w:rPr>
        <w:t>5. 创作者个人贡献：评审团将特别关注参赛选手在文字与图像生成过程中的个人贡献，包括数据集构建、模型调整、文本生成等方面。</w:t>
      </w:r>
    </w:p>
    <w:p w14:paraId="43D6E560"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t>B智能交互生产类别</w:t>
      </w:r>
      <w:r>
        <w:rPr>
          <w:rFonts w:ascii="楷体" w:eastAsia="楷体" w:hAnsi="楷体" w:cs="楷体"/>
          <w:b/>
          <w:bCs/>
          <w:sz w:val="31"/>
          <w:szCs w:val="31"/>
          <w:lang w:eastAsia="zh-CN" w:bidi="ar"/>
        </w:rPr>
        <w:t>：</w:t>
      </w:r>
    </w:p>
    <w:p w14:paraId="262A73EF" w14:textId="77777777" w:rsidR="000A6FE9" w:rsidRDefault="00000000" w:rsidP="00EF005B">
      <w:pPr>
        <w:pStyle w:val="a3"/>
      </w:pPr>
      <w:r>
        <w:rPr>
          <w:rFonts w:hint="eastAsia"/>
        </w:rPr>
        <w:t>本类别旨在参赛者在</w:t>
      </w:r>
      <w:proofErr w:type="gramStart"/>
      <w:r>
        <w:rPr>
          <w:rFonts w:hint="eastAsia"/>
        </w:rPr>
        <w:t>一</w:t>
      </w:r>
      <w:proofErr w:type="gramEnd"/>
      <w:r>
        <w:rPr>
          <w:rFonts w:hint="eastAsia"/>
        </w:rPr>
        <w:t>定时限内，利用人工智能生成和人机交互技术，创作指定命题的智能交互作品，例如智能交互生成、虚拟交互生成、交互界面设计、游戏制作和虚拟人物设计等作品。</w:t>
      </w:r>
    </w:p>
    <w:p w14:paraId="45AE6C6B" w14:textId="77777777" w:rsidR="000A6FE9" w:rsidRDefault="00000000">
      <w:pPr>
        <w:spacing w:beforeLines="100" w:before="240" w:afterLines="50" w:after="120" w:line="520" w:lineRule="exact"/>
        <w:ind w:firstLineChars="200" w:firstLine="622"/>
      </w:pPr>
      <w:r>
        <w:rPr>
          <w:rFonts w:ascii="楷体" w:eastAsia="楷体" w:hAnsi="楷体" w:cs="楷体" w:hint="eastAsia"/>
          <w:b/>
          <w:bCs/>
          <w:sz w:val="31"/>
          <w:szCs w:val="31"/>
          <w:lang w:eastAsia="zh-CN" w:bidi="ar"/>
        </w:rPr>
        <w:t>作品提交要求：</w:t>
      </w:r>
    </w:p>
    <w:p w14:paraId="4F82217B" w14:textId="5821F76F" w:rsidR="000A6FE9" w:rsidRDefault="00AC0AFA" w:rsidP="00EF005B">
      <w:pPr>
        <w:pStyle w:val="a3"/>
        <w:numPr>
          <w:ilvl w:val="0"/>
          <w:numId w:val="2"/>
        </w:numPr>
        <w:ind w:firstLineChars="0"/>
      </w:pPr>
      <w:r>
        <w:rPr>
          <w:rFonts w:hint="eastAsia"/>
        </w:rPr>
        <w:t xml:space="preserve"> 作品格式：参赛选手需提交生成的完整可交互作品，通常为常见的文件格式，如JPEG、PNG、MP4、AVI、H5、</w:t>
      </w:r>
      <w:proofErr w:type="gramStart"/>
      <w:r>
        <w:rPr>
          <w:rFonts w:hint="eastAsia"/>
        </w:rPr>
        <w:t>二维码等</w:t>
      </w:r>
      <w:proofErr w:type="gramEnd"/>
      <w:r>
        <w:rPr>
          <w:rFonts w:hint="eastAsia"/>
        </w:rPr>
        <w:t>形式。</w:t>
      </w:r>
    </w:p>
    <w:p w14:paraId="4E4B5901" w14:textId="77777777" w:rsidR="000A6FE9" w:rsidRDefault="00000000" w:rsidP="00EF005B">
      <w:pPr>
        <w:pStyle w:val="a3"/>
      </w:pPr>
      <w:r>
        <w:rPr>
          <w:rFonts w:hint="eastAsia"/>
        </w:rPr>
        <w:t>2. 作品大小：提交的作品应符合指定的文件大小限制，通常在规定的存储空间范围内。</w:t>
      </w:r>
    </w:p>
    <w:p w14:paraId="3BA255BA" w14:textId="77777777" w:rsidR="000A6FE9" w:rsidRDefault="00000000" w:rsidP="00EF005B">
      <w:pPr>
        <w:pStyle w:val="a3"/>
      </w:pPr>
      <w:r>
        <w:rPr>
          <w:rFonts w:hint="eastAsia"/>
        </w:rPr>
        <w:lastRenderedPageBreak/>
        <w:t>3. 设计过程材料：参赛选手需提交与交互原型生成过程相关的设计材料，包括但不限于数据集选择、模型选择、参数调整、界面原始、交互元素等。</w:t>
      </w:r>
    </w:p>
    <w:p w14:paraId="5DBF9CA8"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hint="eastAsia"/>
          <w:b/>
          <w:bCs/>
          <w:sz w:val="31"/>
          <w:szCs w:val="31"/>
          <w:lang w:eastAsia="zh-CN" w:bidi="ar"/>
        </w:rPr>
        <w:t>设计的考察点</w:t>
      </w:r>
      <w:r>
        <w:rPr>
          <w:rFonts w:ascii="楷体" w:eastAsia="楷体" w:hAnsi="楷体" w:cs="楷体"/>
          <w:b/>
          <w:bCs/>
          <w:sz w:val="31"/>
          <w:szCs w:val="31"/>
          <w:lang w:eastAsia="zh-CN" w:bidi="ar"/>
        </w:rPr>
        <w:t>：</w:t>
      </w:r>
    </w:p>
    <w:p w14:paraId="1AE9BBF0" w14:textId="77777777" w:rsidR="000A6FE9" w:rsidRDefault="00000000" w:rsidP="00EF005B">
      <w:pPr>
        <w:pStyle w:val="a3"/>
      </w:pPr>
      <w:r>
        <w:rPr>
          <w:rFonts w:hint="eastAsia"/>
        </w:rPr>
        <w:t>1. 创新的交互方式与体验设计：参赛者是否提供了新颖的交互方式和创新的用户体验设计，能否提高用户与系统的互动性。</w:t>
      </w:r>
    </w:p>
    <w:p w14:paraId="13DBB70A" w14:textId="77777777" w:rsidR="000A6FE9" w:rsidRDefault="00000000" w:rsidP="00EF005B">
      <w:pPr>
        <w:pStyle w:val="a3"/>
        <w:rPr>
          <w:spacing w:val="-20"/>
        </w:rPr>
      </w:pPr>
      <w:r>
        <w:rPr>
          <w:rFonts w:hint="eastAsia"/>
        </w:rPr>
        <w:t>2. 技术模型的选择与集成：参赛者如何选择合适的技术模型，并将其有效集成到交互体验中，使其更加智</w:t>
      </w:r>
      <w:r>
        <w:rPr>
          <w:rFonts w:hint="eastAsia"/>
          <w:spacing w:val="-20"/>
        </w:rPr>
        <w:t>能和自然。</w:t>
      </w:r>
    </w:p>
    <w:p w14:paraId="6F09ADBB" w14:textId="77777777" w:rsidR="000A6FE9" w:rsidRDefault="00000000" w:rsidP="00EF005B">
      <w:pPr>
        <w:pStyle w:val="a3"/>
        <w:rPr>
          <w:spacing w:val="-23"/>
        </w:rPr>
      </w:pPr>
      <w:r>
        <w:rPr>
          <w:rFonts w:hint="eastAsia"/>
        </w:rPr>
        <w:t>3. 界面设计与可视化效果：参赛者的界面设计是否符合用户习惯，是否能够提供清晰的信息呈现和直观的操作</w:t>
      </w:r>
      <w:r>
        <w:rPr>
          <w:rFonts w:hint="eastAsia"/>
          <w:spacing w:val="-23"/>
        </w:rPr>
        <w:t>界面。</w:t>
      </w:r>
    </w:p>
    <w:p w14:paraId="615ADA7D" w14:textId="77777777" w:rsidR="000A6FE9" w:rsidRDefault="00000000" w:rsidP="00EF005B">
      <w:pPr>
        <w:pStyle w:val="a3"/>
      </w:pPr>
      <w:r>
        <w:rPr>
          <w:rFonts w:hint="eastAsia"/>
        </w:rPr>
        <w:t>4. 性能稳定性与实时响应：参赛者的交互系统是否具备良好的性能和稳定性，能否在实时场景中做出快速准确的响应。</w:t>
      </w:r>
    </w:p>
    <w:p w14:paraId="757CDB7A" w14:textId="77777777" w:rsidR="000A6FE9" w:rsidRDefault="00000000" w:rsidP="00EF005B">
      <w:pPr>
        <w:pStyle w:val="a3"/>
      </w:pPr>
      <w:r>
        <w:rPr>
          <w:rFonts w:hint="eastAsia"/>
        </w:rPr>
        <w:t>5. 用户满意度与效果评估：参赛者的交互体验设计是否能够提升用户满意度，能否通过用户评价和反馈来评估效果并进行改进。</w:t>
      </w:r>
    </w:p>
    <w:p w14:paraId="51FCD101" w14:textId="77777777" w:rsidR="000A6FE9" w:rsidRDefault="00000000" w:rsidP="00EF005B">
      <w:pPr>
        <w:pStyle w:val="a3"/>
      </w:pPr>
      <w:r>
        <w:rPr>
          <w:rFonts w:hint="eastAsia"/>
        </w:rPr>
        <w:t>6. 设计过程材料的完整性和说明：评审团将评估参赛选手提交的设计过程材料的完整性和说明，以便了解作品生成的具体过程和参赛选手的设计思路。</w:t>
      </w:r>
    </w:p>
    <w:p w14:paraId="6AEAEC9A" w14:textId="77777777" w:rsidR="000A6FE9" w:rsidRDefault="00000000" w:rsidP="00EF005B">
      <w:pPr>
        <w:pStyle w:val="a3"/>
      </w:pPr>
      <w:r>
        <w:rPr>
          <w:rFonts w:hint="eastAsia"/>
        </w:rPr>
        <w:lastRenderedPageBreak/>
        <w:t>7. 创作者个人贡献：评审团将特别关注参赛选手在文字与图像生成过程中的个人贡献，包括数据集构建、模型调整、文本生成等方面。</w:t>
      </w:r>
    </w:p>
    <w:p w14:paraId="5183B699" w14:textId="77777777" w:rsidR="000A6FE9" w:rsidRDefault="00000000">
      <w:pPr>
        <w:spacing w:beforeLines="100" w:before="240" w:afterLines="50" w:after="120" w:line="520" w:lineRule="exact"/>
        <w:ind w:firstLineChars="200" w:firstLine="622"/>
        <w:rPr>
          <w:rFonts w:ascii="楷体" w:eastAsia="楷体" w:hAnsi="楷体" w:cs="楷体"/>
          <w:spacing w:val="-9"/>
          <w:sz w:val="31"/>
          <w:szCs w:val="31"/>
          <w:lang w:eastAsia="zh-CN"/>
          <w14:textOutline w14:w="5651" w14:cap="sq" w14:cmpd="sng" w14:algn="ctr">
            <w14:solidFill>
              <w14:srgbClr w14:val="000000"/>
            </w14:solidFill>
            <w14:prstDash w14:val="solid"/>
            <w14:bevel/>
          </w14:textOutline>
        </w:rPr>
      </w:pPr>
      <w:r>
        <w:rPr>
          <w:rFonts w:ascii="楷体" w:eastAsia="楷体" w:hAnsi="楷体" w:cs="楷体" w:hint="eastAsia"/>
          <w:b/>
          <w:bCs/>
          <w:sz w:val="31"/>
          <w:szCs w:val="31"/>
          <w:lang w:eastAsia="zh-CN" w:bidi="ar"/>
        </w:rPr>
        <w:t>附录</w:t>
      </w:r>
      <w:r>
        <w:rPr>
          <w:rFonts w:ascii="楷体" w:eastAsia="楷体" w:hAnsi="楷体" w:cs="楷体"/>
          <w:b/>
          <w:bCs/>
          <w:sz w:val="31"/>
          <w:szCs w:val="31"/>
          <w:lang w:eastAsia="zh-CN" w:bidi="ar"/>
        </w:rPr>
        <w:t>：</w:t>
      </w:r>
      <w:r>
        <w:rPr>
          <w:rFonts w:ascii="楷体" w:eastAsia="楷体" w:hAnsi="楷体" w:cs="楷体" w:hint="eastAsia"/>
          <w:b/>
          <w:bCs/>
          <w:sz w:val="31"/>
          <w:szCs w:val="31"/>
          <w:lang w:eastAsia="zh-CN" w:bidi="ar"/>
        </w:rPr>
        <w:t>评选规则</w:t>
      </w:r>
    </w:p>
    <w:p w14:paraId="4500DFBA" w14:textId="77777777" w:rsidR="000A6FE9" w:rsidRDefault="00000000">
      <w:pPr>
        <w:spacing w:beforeLines="100" w:before="240" w:afterLines="50" w:after="120" w:line="520" w:lineRule="exact"/>
        <w:ind w:firstLineChars="200" w:firstLine="620"/>
        <w:rPr>
          <w:rFonts w:ascii="楷体" w:eastAsia="楷体" w:hAnsi="楷体" w:cs="楷体"/>
          <w:spacing w:val="-9"/>
          <w:sz w:val="31"/>
          <w:szCs w:val="31"/>
          <w:lang w:eastAsia="zh-CN"/>
          <w14:textOutline w14:w="5651" w14:cap="sq" w14:cmpd="sng" w14:algn="ctr">
            <w14:solidFill>
              <w14:srgbClr w14:val="000000"/>
            </w14:solidFill>
            <w14:prstDash w14:val="solid"/>
            <w14:bevel/>
          </w14:textOutline>
        </w:rPr>
      </w:pPr>
      <w:r w:rsidRPr="003779E4">
        <w:rPr>
          <w:rFonts w:ascii="楷体" w:eastAsia="楷体" w:hAnsi="楷体" w:cs="楷体" w:hint="eastAsia"/>
          <w:sz w:val="31"/>
          <w:szCs w:val="31"/>
          <w:lang w:eastAsia="zh-CN" w:bidi="ar"/>
        </w:rPr>
        <w:t>可读性</w:t>
      </w:r>
      <w:r>
        <w:rPr>
          <w:rFonts w:ascii="楷体" w:eastAsia="楷体" w:hAnsi="楷体" w:cs="楷体"/>
          <w:b/>
          <w:bCs/>
          <w:sz w:val="31"/>
          <w:szCs w:val="31"/>
          <w:lang w:eastAsia="zh-CN" w:bidi="ar"/>
        </w:rPr>
        <w:t>：</w:t>
      </w:r>
    </w:p>
    <w:p w14:paraId="4D93BBBC" w14:textId="77777777" w:rsidR="000A6FE9" w:rsidRDefault="00000000" w:rsidP="00EF005B">
      <w:pPr>
        <w:pStyle w:val="a3"/>
      </w:pPr>
      <w:r>
        <w:rPr>
          <w:rFonts w:hint="eastAsia"/>
        </w:rPr>
        <w:t>文字清晰度：设计作品中的文字是否清晰可读，字体选择是否合适，排版是否工整。</w:t>
      </w:r>
    </w:p>
    <w:p w14:paraId="3795FAFB" w14:textId="77777777" w:rsidR="000A6FE9" w:rsidRDefault="00000000" w:rsidP="00EF005B">
      <w:pPr>
        <w:pStyle w:val="a3"/>
      </w:pPr>
      <w:r>
        <w:rPr>
          <w:rFonts w:hint="eastAsia"/>
        </w:rPr>
        <w:t>图像质量：设计作品中的图像是否清晰，细节是否可辨，色彩搭配是否合理。</w:t>
      </w:r>
    </w:p>
    <w:p w14:paraId="0FCA474D" w14:textId="77777777" w:rsidR="000A6FE9" w:rsidRDefault="00000000" w:rsidP="00EF005B">
      <w:pPr>
        <w:pStyle w:val="a3"/>
      </w:pPr>
      <w:r>
        <w:rPr>
          <w:rFonts w:hint="eastAsia"/>
        </w:rPr>
        <w:t>内容结构化：设计作品的内容是否有条理，是否能够清晰传达信息，组织结构是否合理。</w:t>
      </w:r>
    </w:p>
    <w:p w14:paraId="5E1E1FD3" w14:textId="77777777" w:rsidR="000A6FE9" w:rsidRDefault="00000000" w:rsidP="00EF005B">
      <w:pPr>
        <w:pStyle w:val="a3"/>
      </w:pPr>
      <w:r>
        <w:rPr>
          <w:rFonts w:hint="eastAsia"/>
        </w:rPr>
        <w:t>排版与布局：设计作品的排版是否合理，版面是否美观，布局是否舒适。</w:t>
      </w:r>
    </w:p>
    <w:p w14:paraId="44B7CD19" w14:textId="77777777" w:rsidR="000A6FE9" w:rsidRDefault="00000000" w:rsidP="00EF005B">
      <w:pPr>
        <w:pStyle w:val="a3"/>
      </w:pPr>
      <w:r>
        <w:rPr>
          <w:rFonts w:hint="eastAsia"/>
        </w:rPr>
        <w:t>可视化效果：设计作品中使用的图表、图形等可视化元素是否能够清晰地表达数据或概念。</w:t>
      </w:r>
    </w:p>
    <w:p w14:paraId="5A44240D" w14:textId="77777777" w:rsidR="000A6FE9" w:rsidRPr="003779E4" w:rsidRDefault="00000000" w:rsidP="003779E4">
      <w:pPr>
        <w:spacing w:beforeLines="100" w:before="240" w:afterLines="50" w:after="120" w:line="520" w:lineRule="exact"/>
        <w:ind w:firstLineChars="200" w:firstLine="620"/>
        <w:rPr>
          <w:rFonts w:ascii="楷体" w:eastAsia="楷体" w:hAnsi="楷体" w:cs="楷体"/>
          <w:sz w:val="31"/>
          <w:szCs w:val="31"/>
          <w:lang w:eastAsia="zh-CN" w:bidi="ar"/>
        </w:rPr>
      </w:pPr>
      <w:r w:rsidRPr="003779E4">
        <w:rPr>
          <w:rFonts w:ascii="楷体" w:eastAsia="楷体" w:hAnsi="楷体" w:cs="楷体" w:hint="eastAsia"/>
          <w:sz w:val="31"/>
          <w:szCs w:val="31"/>
          <w:lang w:eastAsia="zh-CN" w:bidi="ar"/>
        </w:rPr>
        <w:t>准确性</w:t>
      </w:r>
      <w:r w:rsidRPr="003779E4">
        <w:rPr>
          <w:rFonts w:ascii="楷体" w:eastAsia="楷体" w:hAnsi="楷体" w:cs="楷体"/>
          <w:sz w:val="31"/>
          <w:szCs w:val="31"/>
          <w:lang w:eastAsia="zh-CN" w:bidi="ar"/>
        </w:rPr>
        <w:t>：</w:t>
      </w:r>
    </w:p>
    <w:p w14:paraId="0327FD1D" w14:textId="77777777" w:rsidR="000A6FE9" w:rsidRDefault="00000000" w:rsidP="00EF005B">
      <w:pPr>
        <w:pStyle w:val="a3"/>
      </w:pPr>
      <w:r>
        <w:rPr>
          <w:rFonts w:hint="eastAsia"/>
        </w:rPr>
        <w:t>数据准确性：设计作品中使用的数据是否准确无误，是否经过验证和验证。</w:t>
      </w:r>
    </w:p>
    <w:p w14:paraId="3025F4B6" w14:textId="77777777" w:rsidR="000A6FE9" w:rsidRDefault="00000000" w:rsidP="00EF005B">
      <w:pPr>
        <w:pStyle w:val="a3"/>
      </w:pPr>
      <w:r>
        <w:rPr>
          <w:rFonts w:hint="eastAsia"/>
        </w:rPr>
        <w:lastRenderedPageBreak/>
        <w:t>内容准确性：设计作品中的文字、图像和其他元素是否准确地反映了目标和信息。</w:t>
      </w:r>
    </w:p>
    <w:p w14:paraId="3B29C648" w14:textId="77777777" w:rsidR="000A6FE9" w:rsidRDefault="00000000" w:rsidP="00EF005B">
      <w:pPr>
        <w:pStyle w:val="a3"/>
      </w:pPr>
      <w:r>
        <w:rPr>
          <w:rFonts w:hint="eastAsia"/>
        </w:rPr>
        <w:t>技术准确性：设计作品中使用的技术模型、算法和方法是否准确，并能够正确地实现所需的功能。</w:t>
      </w:r>
    </w:p>
    <w:p w14:paraId="4CA892AB" w14:textId="77777777" w:rsidR="000A6FE9" w:rsidRPr="003779E4" w:rsidRDefault="00000000" w:rsidP="003779E4">
      <w:pPr>
        <w:spacing w:beforeLines="100" w:before="240" w:afterLines="50" w:after="120" w:line="520" w:lineRule="exact"/>
        <w:ind w:firstLineChars="200" w:firstLine="620"/>
        <w:rPr>
          <w:rFonts w:ascii="楷体" w:eastAsia="楷体" w:hAnsi="楷体" w:cs="楷体"/>
          <w:sz w:val="31"/>
          <w:szCs w:val="31"/>
          <w:lang w:eastAsia="zh-CN" w:bidi="ar"/>
        </w:rPr>
      </w:pPr>
      <w:r w:rsidRPr="003779E4">
        <w:rPr>
          <w:rFonts w:ascii="楷体" w:eastAsia="楷体" w:hAnsi="楷体" w:cs="楷体" w:hint="eastAsia"/>
          <w:sz w:val="31"/>
          <w:szCs w:val="31"/>
          <w:lang w:eastAsia="zh-CN" w:bidi="ar"/>
        </w:rPr>
        <w:t>连贯性</w:t>
      </w:r>
      <w:r w:rsidRPr="003779E4">
        <w:rPr>
          <w:rFonts w:ascii="楷体" w:eastAsia="楷体" w:hAnsi="楷体" w:cs="楷体"/>
          <w:sz w:val="31"/>
          <w:szCs w:val="31"/>
          <w:lang w:eastAsia="zh-CN" w:bidi="ar"/>
        </w:rPr>
        <w:t>：</w:t>
      </w:r>
    </w:p>
    <w:p w14:paraId="7A0F9424" w14:textId="77777777" w:rsidR="000A6FE9" w:rsidRDefault="00000000" w:rsidP="00EF005B">
      <w:pPr>
        <w:pStyle w:val="a3"/>
      </w:pPr>
      <w:r>
        <w:rPr>
          <w:rFonts w:hint="eastAsia"/>
        </w:rPr>
        <w:t>故事线索：设计作品中是否存在清晰的故事线索，各个部分是否相互衔接，能否形成整体性的叙述。</w:t>
      </w:r>
    </w:p>
    <w:p w14:paraId="42B32A1B" w14:textId="77777777" w:rsidR="000A6FE9" w:rsidRDefault="00000000" w:rsidP="00EF005B">
      <w:pPr>
        <w:pStyle w:val="a3"/>
      </w:pPr>
      <w:r>
        <w:rPr>
          <w:rFonts w:hint="eastAsia"/>
        </w:rPr>
        <w:t>信息流畅性：设计作品中的信息传递是否流畅，各个元素之间的关联是否清晰，读者能否轻松地理解信息。</w:t>
      </w:r>
    </w:p>
    <w:p w14:paraId="6E631F8E" w14:textId="77777777" w:rsidR="000A6FE9" w:rsidRDefault="00000000" w:rsidP="00EF005B">
      <w:pPr>
        <w:pStyle w:val="a3"/>
      </w:pPr>
      <w:r>
        <w:rPr>
          <w:rFonts w:hint="eastAsia"/>
        </w:rPr>
        <w:t>视觉一致性：评估设计作品中的视觉元素（如颜色、字体、图标等）是否一致，是否符合整体风格和品牌形象。</w:t>
      </w:r>
    </w:p>
    <w:p w14:paraId="6BBE6AF1" w14:textId="77777777" w:rsidR="000A6FE9" w:rsidRDefault="00000000" w:rsidP="00EF005B">
      <w:pPr>
        <w:pStyle w:val="a3"/>
      </w:pPr>
      <w:r>
        <w:rPr>
          <w:rFonts w:hint="eastAsia"/>
        </w:rPr>
        <w:t>用户导航与交互流程：评估设计作品中的用户导航和交互流程是否连贯顺畅，用户能否自然而然地完成各项操作和任务，是否能够提供清晰的引导和反馈。</w:t>
      </w:r>
    </w:p>
    <w:p w14:paraId="0319902C" w14:textId="77777777" w:rsidR="000A6FE9" w:rsidRDefault="00000000" w:rsidP="00EF005B">
      <w:pPr>
        <w:pStyle w:val="a3"/>
      </w:pPr>
      <w:r>
        <w:rPr>
          <w:rFonts w:hint="eastAsia"/>
        </w:rPr>
        <w:t>页面布局和结构：评估设计作品中的页面布局是否连贯统一，结构是否合理，各个部分之间的关联是否清晰可见。</w:t>
      </w:r>
    </w:p>
    <w:p w14:paraId="06BC9BC3" w14:textId="77777777" w:rsidR="000A6FE9" w:rsidRPr="003779E4" w:rsidRDefault="00000000" w:rsidP="003779E4">
      <w:pPr>
        <w:spacing w:beforeLines="100" w:before="240" w:afterLines="50" w:after="120" w:line="520" w:lineRule="exact"/>
        <w:ind w:firstLineChars="200" w:firstLine="620"/>
        <w:rPr>
          <w:rFonts w:ascii="楷体" w:eastAsia="楷体" w:hAnsi="楷体" w:cs="楷体"/>
          <w:sz w:val="31"/>
          <w:szCs w:val="31"/>
          <w:lang w:eastAsia="zh-CN" w:bidi="ar"/>
        </w:rPr>
      </w:pPr>
      <w:r w:rsidRPr="003779E4">
        <w:rPr>
          <w:rFonts w:ascii="楷体" w:eastAsia="楷体" w:hAnsi="楷体" w:cs="楷体" w:hint="eastAsia"/>
          <w:sz w:val="31"/>
          <w:szCs w:val="31"/>
          <w:lang w:eastAsia="zh-CN" w:bidi="ar"/>
        </w:rPr>
        <w:t>独创性</w:t>
      </w:r>
      <w:r w:rsidRPr="003779E4">
        <w:rPr>
          <w:rFonts w:ascii="楷体" w:eastAsia="楷体" w:hAnsi="楷体" w:cs="楷体"/>
          <w:sz w:val="31"/>
          <w:szCs w:val="31"/>
          <w:lang w:eastAsia="zh-CN" w:bidi="ar"/>
        </w:rPr>
        <w:t>：</w:t>
      </w:r>
    </w:p>
    <w:p w14:paraId="0CB04F07" w14:textId="77777777" w:rsidR="000A6FE9" w:rsidRDefault="00000000" w:rsidP="00EF005B">
      <w:pPr>
        <w:pStyle w:val="a3"/>
      </w:pPr>
      <w:r>
        <w:rPr>
          <w:rFonts w:ascii="方正仿宋_GB2312" w:eastAsia="方正仿宋_GB2312" w:hAnsi="方正仿宋_GB2312" w:cs="方正仿宋_GB2312" w:hint="eastAsia"/>
        </w:rPr>
        <w:t>创</w:t>
      </w:r>
      <w:r>
        <w:rPr>
          <w:rFonts w:hint="eastAsia"/>
        </w:rPr>
        <w:t>意表达：设计作品中的创意是否独特、新颖，能否引起观众的兴趣和共鸣。</w:t>
      </w:r>
    </w:p>
    <w:p w14:paraId="62D47914" w14:textId="77777777" w:rsidR="000A6FE9" w:rsidRDefault="00000000" w:rsidP="00EF005B">
      <w:pPr>
        <w:pStyle w:val="a3"/>
      </w:pPr>
      <w:r>
        <w:rPr>
          <w:rFonts w:hint="eastAsia"/>
        </w:rPr>
        <w:lastRenderedPageBreak/>
        <w:t>创新应用：设计作品中是否应用了前沿的技术或方法，能否带来新的思考和突破。</w:t>
      </w:r>
    </w:p>
    <w:p w14:paraId="0C35D208" w14:textId="77777777" w:rsidR="000A6FE9" w:rsidRDefault="00000000" w:rsidP="00EF005B">
      <w:pPr>
        <w:pStyle w:val="a3"/>
      </w:pPr>
      <w:r>
        <w:rPr>
          <w:rFonts w:hint="eastAsia"/>
        </w:rPr>
        <w:t>创新思维：评估设计作品中是否体现了创新思维，包括对问题的新颖解决方案、未来趋势的预测等。</w:t>
      </w:r>
    </w:p>
    <w:p w14:paraId="07C740B8" w14:textId="77777777" w:rsidR="000A6FE9" w:rsidRPr="003779E4" w:rsidRDefault="00000000" w:rsidP="003779E4">
      <w:pPr>
        <w:spacing w:beforeLines="100" w:before="240" w:afterLines="50" w:after="120" w:line="520" w:lineRule="exact"/>
        <w:ind w:firstLineChars="200" w:firstLine="620"/>
        <w:rPr>
          <w:rFonts w:ascii="楷体" w:eastAsia="楷体" w:hAnsi="楷体" w:cs="楷体"/>
          <w:sz w:val="31"/>
          <w:szCs w:val="31"/>
          <w:lang w:eastAsia="zh-CN" w:bidi="ar"/>
        </w:rPr>
      </w:pPr>
      <w:r w:rsidRPr="003779E4">
        <w:rPr>
          <w:rFonts w:ascii="Calibri" w:eastAsia="楷体" w:hAnsi="Calibri" w:cs="Calibri"/>
          <w:sz w:val="31"/>
          <w:szCs w:val="31"/>
          <w:lang w:eastAsia="zh-CN" w:bidi="ar"/>
        </w:rPr>
        <w:t> </w:t>
      </w:r>
      <w:r w:rsidRPr="003779E4">
        <w:rPr>
          <w:rFonts w:ascii="楷体" w:eastAsia="楷体" w:hAnsi="楷体" w:cs="楷体" w:hint="eastAsia"/>
          <w:sz w:val="31"/>
          <w:szCs w:val="31"/>
          <w:lang w:eastAsia="zh-CN" w:bidi="ar"/>
        </w:rPr>
        <w:t>效率</w:t>
      </w:r>
      <w:r w:rsidRPr="003779E4">
        <w:rPr>
          <w:rFonts w:ascii="楷体" w:eastAsia="楷体" w:hAnsi="楷体" w:cs="楷体"/>
          <w:sz w:val="31"/>
          <w:szCs w:val="31"/>
          <w:lang w:eastAsia="zh-CN" w:bidi="ar"/>
        </w:rPr>
        <w:t>：</w:t>
      </w:r>
    </w:p>
    <w:p w14:paraId="020A9516" w14:textId="77777777" w:rsidR="000A6FE9" w:rsidRDefault="00000000" w:rsidP="00EF005B">
      <w:pPr>
        <w:pStyle w:val="a3"/>
      </w:pPr>
      <w:r>
        <w:rPr>
          <w:rFonts w:hint="eastAsia"/>
        </w:rPr>
        <w:t>制作流程：设计作品的制作过程是否高效，是否能够合理利用时间和资源。</w:t>
      </w:r>
    </w:p>
    <w:p w14:paraId="6B060FFB" w14:textId="77777777" w:rsidR="000A6FE9" w:rsidRDefault="00000000" w:rsidP="00EF005B">
      <w:pPr>
        <w:pStyle w:val="a3"/>
      </w:pPr>
      <w:r>
        <w:rPr>
          <w:rFonts w:hint="eastAsia"/>
        </w:rPr>
        <w:t>用户体验：设计作品中的交互是否顺畅，是否能够快速获取信息或完成任务。</w:t>
      </w:r>
    </w:p>
    <w:p w14:paraId="62A009B8" w14:textId="77777777" w:rsidR="000A6FE9" w:rsidRDefault="00000000" w:rsidP="00EF005B">
      <w:pPr>
        <w:pStyle w:val="a3"/>
      </w:pPr>
      <w:r>
        <w:rPr>
          <w:rFonts w:hint="eastAsia"/>
        </w:rPr>
        <w:t>性能优化：评估设计作品在运行效率方面的表现，包括响应速度、处理能力、资源利用等。</w:t>
      </w:r>
    </w:p>
    <w:p w14:paraId="30A1BA3A" w14:textId="77777777" w:rsidR="000A6FE9" w:rsidRDefault="00000000" w:rsidP="00EF005B">
      <w:pPr>
        <w:pStyle w:val="a3"/>
      </w:pPr>
      <w:r>
        <w:rPr>
          <w:rFonts w:hint="eastAsia"/>
        </w:rPr>
        <w:t>代码质量：评估设计作品中的代码结构是否清晰、可维护性高，是否符合编码规范和最佳实践。</w:t>
      </w:r>
    </w:p>
    <w:p w14:paraId="47720981" w14:textId="77777777" w:rsidR="000A6FE9" w:rsidRDefault="00000000" w:rsidP="00EF005B">
      <w:pPr>
        <w:pStyle w:val="a3"/>
        <w:rPr>
          <w:spacing w:val="-20"/>
        </w:rPr>
      </w:pPr>
      <w:r>
        <w:rPr>
          <w:rFonts w:hint="eastAsia"/>
        </w:rPr>
        <w:t>算法优化：评估设计作品中使用的算法是否经过优化，是否能够在给定的时间和资源限制下快速、</w:t>
      </w:r>
      <w:r>
        <w:rPr>
          <w:rFonts w:hint="eastAsia"/>
          <w:spacing w:val="-20"/>
        </w:rPr>
        <w:t>准确地完成任务。</w:t>
      </w:r>
    </w:p>
    <w:p w14:paraId="7CE369CF" w14:textId="77777777" w:rsidR="000A6FE9" w:rsidRPr="003779E4" w:rsidRDefault="00000000" w:rsidP="003779E4">
      <w:pPr>
        <w:spacing w:beforeLines="100" w:before="240" w:afterLines="50" w:after="120" w:line="520" w:lineRule="exact"/>
        <w:ind w:firstLineChars="200" w:firstLine="620"/>
        <w:rPr>
          <w:rFonts w:ascii="楷体" w:eastAsia="楷体" w:hAnsi="楷体" w:cs="楷体"/>
          <w:sz w:val="31"/>
          <w:szCs w:val="31"/>
          <w:lang w:eastAsia="zh-CN" w:bidi="ar"/>
        </w:rPr>
      </w:pPr>
      <w:r w:rsidRPr="003779E4">
        <w:rPr>
          <w:rFonts w:ascii="楷体" w:eastAsia="楷体" w:hAnsi="楷体" w:cs="楷体" w:hint="eastAsia"/>
          <w:sz w:val="31"/>
          <w:szCs w:val="31"/>
          <w:lang w:eastAsia="zh-CN" w:bidi="ar"/>
        </w:rPr>
        <w:t>可扩展性</w:t>
      </w:r>
      <w:r w:rsidRPr="003779E4">
        <w:rPr>
          <w:rFonts w:ascii="楷体" w:eastAsia="楷体" w:hAnsi="楷体" w:cs="楷体"/>
          <w:sz w:val="31"/>
          <w:szCs w:val="31"/>
          <w:lang w:eastAsia="zh-CN" w:bidi="ar"/>
        </w:rPr>
        <w:t>：</w:t>
      </w:r>
    </w:p>
    <w:p w14:paraId="3B5F2322" w14:textId="77777777" w:rsidR="000A6FE9" w:rsidRDefault="00000000" w:rsidP="00EF005B">
      <w:pPr>
        <w:pStyle w:val="a3"/>
      </w:pPr>
      <w:r>
        <w:rPr>
          <w:rFonts w:hint="eastAsia"/>
        </w:rPr>
        <w:t>可扩展性：设计作品是否具有可扩展性，能否支持添加新功能或模块。</w:t>
      </w:r>
    </w:p>
    <w:p w14:paraId="4BD3AFC9" w14:textId="77777777" w:rsidR="000A6FE9" w:rsidRDefault="00000000" w:rsidP="00EF005B">
      <w:pPr>
        <w:pStyle w:val="a3"/>
      </w:pPr>
      <w:r>
        <w:rPr>
          <w:rFonts w:hint="eastAsia"/>
        </w:rPr>
        <w:lastRenderedPageBreak/>
        <w:t>模块化设计：设计作品的架构是否合理，是否能够方便地添加、删除或替换各个模块。</w:t>
      </w:r>
    </w:p>
    <w:p w14:paraId="130B8318" w14:textId="77777777" w:rsidR="000A6FE9" w:rsidRDefault="00000000" w:rsidP="00EF005B">
      <w:pPr>
        <w:pStyle w:val="a3"/>
      </w:pPr>
      <w:r>
        <w:rPr>
          <w:rFonts w:hint="eastAsia"/>
        </w:rPr>
        <w:t>数据处理和存储：设计作品中的数据处理和存储方式是否灵活、可拓展，能否应对大规模数据和未来的数据增长。</w:t>
      </w:r>
    </w:p>
    <w:p w14:paraId="3BB0F7BA" w14:textId="77777777" w:rsidR="000A6FE9" w:rsidRDefault="00000000" w:rsidP="00EF005B">
      <w:pPr>
        <w:pStyle w:val="a3"/>
      </w:pPr>
      <w:r>
        <w:rPr>
          <w:rFonts w:hint="eastAsia"/>
        </w:rPr>
        <w:t>技术框架选择：设计作品中使用的技术框架是否具有良好的拓展性，是否能够支持未来的技术发展和扩展。</w:t>
      </w:r>
    </w:p>
    <w:p w14:paraId="0F1C6367" w14:textId="77777777" w:rsidR="000A6FE9" w:rsidRDefault="00000000" w:rsidP="00EF005B">
      <w:pPr>
        <w:pStyle w:val="a3"/>
      </w:pPr>
      <w:r>
        <w:rPr>
          <w:rFonts w:hint="eastAsia"/>
        </w:rPr>
        <w:t>可定制性：设计作品是否允许用户根据自身需求进行定制和个性化设置。</w:t>
      </w:r>
    </w:p>
    <w:p w14:paraId="4F1E2F2C" w14:textId="77777777" w:rsidR="000A6FE9" w:rsidRDefault="00000000" w:rsidP="00EF005B">
      <w:pPr>
        <w:pStyle w:val="a3"/>
      </w:pPr>
      <w:r>
        <w:rPr>
          <w:rFonts w:hint="eastAsia"/>
        </w:rPr>
        <w:t>平台适应性：设计作品是否能够适应不同的平台和设备，例如移动端、Web端等。</w:t>
      </w:r>
    </w:p>
    <w:p w14:paraId="54049322" w14:textId="77777777" w:rsidR="000A6FE9" w:rsidRPr="003779E4" w:rsidRDefault="00000000" w:rsidP="003779E4">
      <w:pPr>
        <w:spacing w:beforeLines="100" w:before="240" w:afterLines="50" w:after="120" w:line="520" w:lineRule="exact"/>
        <w:ind w:firstLineChars="200" w:firstLine="620"/>
        <w:rPr>
          <w:rFonts w:ascii="楷体" w:eastAsia="楷体" w:hAnsi="楷体" w:cs="楷体"/>
          <w:sz w:val="31"/>
          <w:szCs w:val="31"/>
          <w:lang w:eastAsia="zh-CN" w:bidi="ar"/>
        </w:rPr>
      </w:pPr>
      <w:r w:rsidRPr="003779E4">
        <w:rPr>
          <w:rFonts w:ascii="Calibri" w:eastAsia="楷体" w:hAnsi="Calibri" w:cs="Calibri"/>
          <w:sz w:val="31"/>
          <w:szCs w:val="31"/>
          <w:lang w:eastAsia="zh-CN" w:bidi="ar"/>
        </w:rPr>
        <w:t> </w:t>
      </w:r>
      <w:r w:rsidRPr="003779E4">
        <w:rPr>
          <w:rFonts w:ascii="楷体" w:eastAsia="楷体" w:hAnsi="楷体" w:cs="楷体" w:hint="eastAsia"/>
          <w:sz w:val="31"/>
          <w:szCs w:val="31"/>
          <w:lang w:eastAsia="zh-CN" w:bidi="ar"/>
        </w:rPr>
        <w:t>算法</w:t>
      </w:r>
      <w:r w:rsidRPr="003779E4">
        <w:rPr>
          <w:rFonts w:ascii="楷体" w:eastAsia="楷体" w:hAnsi="楷体" w:cs="楷体"/>
          <w:sz w:val="31"/>
          <w:szCs w:val="31"/>
          <w:lang w:eastAsia="zh-CN" w:bidi="ar"/>
        </w:rPr>
        <w:t>：</w:t>
      </w:r>
    </w:p>
    <w:p w14:paraId="4E8D6B9F" w14:textId="77777777" w:rsidR="000A6FE9" w:rsidRDefault="00000000" w:rsidP="00EF005B">
      <w:pPr>
        <w:pStyle w:val="a3"/>
        <w:rPr>
          <w:spacing w:val="-20"/>
        </w:rPr>
      </w:pPr>
      <w:r>
        <w:rPr>
          <w:rFonts w:hint="eastAsia"/>
        </w:rPr>
        <w:t>算法选择和应用：评估AI作品中所采用的算法是否合适，</w:t>
      </w:r>
      <w:proofErr w:type="gramStart"/>
      <w:r>
        <w:rPr>
          <w:rFonts w:hint="eastAsia"/>
        </w:rPr>
        <w:t>并能否</w:t>
      </w:r>
      <w:proofErr w:type="gramEnd"/>
      <w:r>
        <w:rPr>
          <w:rFonts w:hint="eastAsia"/>
        </w:rPr>
        <w:t>有效解决问题。考虑算法的复杂性、效率</w:t>
      </w:r>
      <w:r>
        <w:rPr>
          <w:rFonts w:hint="eastAsia"/>
          <w:spacing w:val="-20"/>
        </w:rPr>
        <w:t>和准确性。</w:t>
      </w:r>
    </w:p>
    <w:p w14:paraId="22669EA9" w14:textId="77777777" w:rsidR="000A6FE9" w:rsidRDefault="00000000" w:rsidP="00EF005B">
      <w:pPr>
        <w:pStyle w:val="a3"/>
      </w:pPr>
      <w:r>
        <w:rPr>
          <w:rFonts w:hint="eastAsia"/>
        </w:rPr>
        <w:t>数据处理和预处理：评估AI作品在数据处理和预处理方面的能力。考虑数据清洗、特征提取、数据转换等步骤的质量和效果。</w:t>
      </w:r>
    </w:p>
    <w:p w14:paraId="55E18273" w14:textId="77777777" w:rsidR="000A6FE9" w:rsidRDefault="00000000" w:rsidP="00EF005B">
      <w:pPr>
        <w:pStyle w:val="a3"/>
      </w:pPr>
      <w:r>
        <w:rPr>
          <w:rFonts w:hint="eastAsia"/>
        </w:rPr>
        <w:t>模型设计和架构：评估AI作品的模型设计和架构是否合理。考虑模型的层次结构、参数设置和优化方法等。</w:t>
      </w:r>
    </w:p>
    <w:p w14:paraId="47565370" w14:textId="77777777" w:rsidR="000A6FE9" w:rsidRDefault="00000000" w:rsidP="00EF005B">
      <w:pPr>
        <w:pStyle w:val="a3"/>
      </w:pPr>
      <w:r>
        <w:rPr>
          <w:rFonts w:hint="eastAsia"/>
        </w:rPr>
        <w:lastRenderedPageBreak/>
        <w:t>训练和优化过程：评估AI作品的训练过程和优化方法。考虑训练集、验证集和测试集的划分，以及模型的收敛性和泛化能力。</w:t>
      </w:r>
    </w:p>
    <w:p w14:paraId="55CBCB79" w14:textId="77777777" w:rsidR="000A6FE9" w:rsidRDefault="00000000" w:rsidP="00EF005B">
      <w:pPr>
        <w:pStyle w:val="a3"/>
      </w:pPr>
      <w:r>
        <w:rPr>
          <w:rFonts w:hint="eastAsia"/>
        </w:rPr>
        <w:t>结果和效果分析：评估AI作品的结果和效果。考虑模型在实际数据上的表现，如准确率、召回率、精确度等指标，以及与其他方法的比较。</w:t>
      </w:r>
    </w:p>
    <w:p w14:paraId="0649CE5B" w14:textId="77777777" w:rsidR="000A6FE9" w:rsidRPr="00A72FB4" w:rsidRDefault="00000000">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b/>
          <w:bCs/>
          <w:sz w:val="31"/>
          <w:szCs w:val="31"/>
          <w:lang w:eastAsia="zh-CN" w:bidi="ar"/>
        </w:rPr>
        <w:t>（十</w:t>
      </w:r>
      <w:r>
        <w:rPr>
          <w:rFonts w:ascii="楷体" w:eastAsia="楷体" w:hAnsi="楷体" w:cs="楷体" w:hint="eastAsia"/>
          <w:b/>
          <w:bCs/>
          <w:sz w:val="31"/>
          <w:szCs w:val="31"/>
          <w:lang w:eastAsia="zh-CN" w:bidi="ar"/>
        </w:rPr>
        <w:t>七</w:t>
      </w:r>
      <w:r>
        <w:rPr>
          <w:rFonts w:ascii="楷体" w:eastAsia="楷体" w:hAnsi="楷体" w:cs="楷体"/>
          <w:b/>
          <w:bCs/>
          <w:sz w:val="31"/>
          <w:szCs w:val="31"/>
          <w:lang w:eastAsia="zh-CN" w:bidi="ar"/>
        </w:rPr>
        <w:t>）</w:t>
      </w:r>
      <w:r>
        <w:rPr>
          <w:rFonts w:ascii="楷体" w:eastAsia="楷体" w:hAnsi="楷体" w:cs="楷体" w:hint="eastAsia"/>
          <w:b/>
          <w:bCs/>
          <w:sz w:val="31"/>
          <w:szCs w:val="31"/>
          <w:lang w:eastAsia="zh-CN" w:bidi="ar"/>
        </w:rPr>
        <w:t>8K影像类</w:t>
      </w:r>
    </w:p>
    <w:p w14:paraId="587E3407" w14:textId="77777777" w:rsidR="000A6FE9" w:rsidRDefault="00000000">
      <w:pPr>
        <w:spacing w:beforeLines="100" w:before="240" w:afterLines="50" w:after="120" w:line="520" w:lineRule="exact"/>
        <w:ind w:firstLineChars="200" w:firstLine="622"/>
        <w:rPr>
          <w:lang w:eastAsia="zh-CN"/>
        </w:rPr>
      </w:pPr>
      <w:r>
        <w:rPr>
          <w:rFonts w:ascii="楷体" w:eastAsia="楷体" w:hAnsi="楷体" w:cs="楷体"/>
          <w:b/>
          <w:bCs/>
          <w:sz w:val="31"/>
          <w:szCs w:val="31"/>
          <w:lang w:eastAsia="zh-CN" w:bidi="ar"/>
        </w:rPr>
        <w:t>作品形态：</w:t>
      </w:r>
    </w:p>
    <w:p w14:paraId="727F0681" w14:textId="649232DA" w:rsidR="000A6FE9" w:rsidRDefault="00000000" w:rsidP="00F72292">
      <w:pPr>
        <w:pStyle w:val="a3"/>
      </w:pPr>
      <w:r>
        <w:rPr>
          <w:rFonts w:hint="eastAsia"/>
        </w:rPr>
        <w:t>画</w:t>
      </w:r>
      <w:proofErr w:type="gramStart"/>
      <w:r>
        <w:rPr>
          <w:rFonts w:hint="eastAsia"/>
        </w:rPr>
        <w:t>质达到</w:t>
      </w:r>
      <w:proofErr w:type="gramEnd"/>
      <w:r>
        <w:rPr>
          <w:rFonts w:hint="eastAsia"/>
          <w:spacing w:val="-45"/>
        </w:rPr>
        <w:t xml:space="preserve"> </w:t>
      </w:r>
      <w:r>
        <w:rPr>
          <w:rFonts w:hint="eastAsia"/>
        </w:rPr>
        <w:t>8K</w:t>
      </w:r>
      <w:r>
        <w:rPr>
          <w:rFonts w:hint="eastAsia"/>
          <w:spacing w:val="-35"/>
        </w:rPr>
        <w:t xml:space="preserve"> </w:t>
      </w:r>
      <w:r>
        <w:rPr>
          <w:rFonts w:hint="eastAsia"/>
        </w:rPr>
        <w:t>的各类视频均可，如动画、VR</w:t>
      </w:r>
      <w:r>
        <w:rPr>
          <w:rFonts w:hint="eastAsia"/>
          <w:spacing w:val="-7"/>
        </w:rPr>
        <w:t>，拍摄、</w:t>
      </w:r>
      <w:r>
        <w:rPr>
          <w:rFonts w:hint="eastAsia"/>
        </w:rPr>
        <w:t xml:space="preserve"> 裸眼</w:t>
      </w:r>
      <w:r>
        <w:rPr>
          <w:rFonts w:hint="eastAsia"/>
          <w:spacing w:val="-25"/>
        </w:rPr>
        <w:t xml:space="preserve"> </w:t>
      </w:r>
      <w:r>
        <w:rPr>
          <w:rFonts w:hint="eastAsia"/>
        </w:rPr>
        <w:t>3D、数字光影、沉浸式体验、虚拟空间、数字表演、技术制作等，时长二分钟以上。</w:t>
      </w:r>
    </w:p>
    <w:p w14:paraId="0E2976A2" w14:textId="77777777" w:rsidR="000A6FE9" w:rsidRPr="00A72FB4" w:rsidRDefault="00000000">
      <w:pPr>
        <w:spacing w:beforeLines="100" w:before="240" w:afterLines="50" w:after="120" w:line="520" w:lineRule="exact"/>
        <w:ind w:firstLineChars="100" w:firstLine="311"/>
        <w:rPr>
          <w:rFonts w:ascii="楷体" w:eastAsia="楷体" w:hAnsi="楷体" w:cs="楷体"/>
          <w:b/>
          <w:bCs/>
          <w:sz w:val="31"/>
          <w:szCs w:val="31"/>
          <w:lang w:eastAsia="zh-CN" w:bidi="ar"/>
        </w:rPr>
      </w:pPr>
      <w:r>
        <w:rPr>
          <w:rFonts w:ascii="楷体" w:eastAsia="楷体" w:hAnsi="楷体" w:cs="楷体"/>
          <w:b/>
          <w:bCs/>
          <w:sz w:val="31"/>
          <w:szCs w:val="31"/>
          <w:lang w:eastAsia="zh-CN" w:bidi="ar"/>
        </w:rPr>
        <w:t>（十</w:t>
      </w:r>
      <w:r>
        <w:rPr>
          <w:rFonts w:ascii="楷体" w:eastAsia="楷体" w:hAnsi="楷体" w:cs="楷体" w:hint="eastAsia"/>
          <w:b/>
          <w:bCs/>
          <w:sz w:val="31"/>
          <w:szCs w:val="31"/>
          <w:lang w:eastAsia="zh-CN" w:bidi="ar"/>
        </w:rPr>
        <w:t>八</w:t>
      </w:r>
      <w:r>
        <w:rPr>
          <w:rFonts w:ascii="楷体" w:eastAsia="楷体" w:hAnsi="楷体" w:cs="楷体"/>
          <w:b/>
          <w:bCs/>
          <w:sz w:val="31"/>
          <w:szCs w:val="31"/>
          <w:lang w:eastAsia="zh-CN" w:bidi="ar"/>
        </w:rPr>
        <w:t>）</w:t>
      </w:r>
      <w:proofErr w:type="gramStart"/>
      <w:r>
        <w:rPr>
          <w:rFonts w:ascii="楷体" w:eastAsia="楷体" w:hAnsi="楷体" w:cs="楷体" w:hint="eastAsia"/>
          <w:b/>
          <w:bCs/>
          <w:sz w:val="31"/>
          <w:szCs w:val="31"/>
          <w:lang w:eastAsia="zh-CN" w:bidi="ar"/>
        </w:rPr>
        <w:t>课创转化</w:t>
      </w:r>
      <w:proofErr w:type="gramEnd"/>
      <w:r>
        <w:rPr>
          <w:rFonts w:ascii="楷体" w:eastAsia="楷体" w:hAnsi="楷体" w:cs="楷体" w:hint="eastAsia"/>
          <w:b/>
          <w:bCs/>
          <w:sz w:val="31"/>
          <w:szCs w:val="31"/>
          <w:lang w:eastAsia="zh-CN" w:bidi="ar"/>
        </w:rPr>
        <w:t>类</w:t>
      </w:r>
    </w:p>
    <w:p w14:paraId="67B8CA63" w14:textId="77777777" w:rsidR="000A6FE9" w:rsidRDefault="00000000">
      <w:pPr>
        <w:spacing w:beforeLines="100" w:before="240" w:afterLines="50" w:after="120" w:line="520" w:lineRule="exact"/>
        <w:ind w:firstLineChars="200" w:firstLine="622"/>
        <w:rPr>
          <w:spacing w:val="-10"/>
          <w:lang w:eastAsia="zh-CN"/>
        </w:rPr>
      </w:pPr>
      <w:proofErr w:type="gramStart"/>
      <w:r>
        <w:rPr>
          <w:rFonts w:ascii="楷体" w:eastAsia="楷体" w:hAnsi="楷体" w:cs="楷体" w:hint="eastAsia"/>
          <w:b/>
          <w:bCs/>
          <w:sz w:val="31"/>
          <w:szCs w:val="31"/>
          <w:lang w:eastAsia="zh-CN" w:bidi="ar"/>
        </w:rPr>
        <w:t>课创包括</w:t>
      </w:r>
      <w:proofErr w:type="gramEnd"/>
      <w:r>
        <w:rPr>
          <w:rFonts w:ascii="楷体" w:eastAsia="楷体" w:hAnsi="楷体" w:cs="楷体"/>
          <w:b/>
          <w:bCs/>
          <w:sz w:val="31"/>
          <w:szCs w:val="31"/>
          <w:lang w:eastAsia="zh-CN" w:bidi="ar"/>
        </w:rPr>
        <w:t>：</w:t>
      </w:r>
    </w:p>
    <w:p w14:paraId="3739383E" w14:textId="77777777" w:rsidR="000A6FE9" w:rsidRDefault="00000000" w:rsidP="00F72292">
      <w:pPr>
        <w:pStyle w:val="a3"/>
        <w:spacing w:line="276" w:lineRule="auto"/>
      </w:pPr>
      <w:r>
        <w:rPr>
          <w:rFonts w:hint="eastAsia"/>
        </w:rPr>
        <w:t>1.知识点讲解，可系列化。</w:t>
      </w:r>
    </w:p>
    <w:p w14:paraId="292F7B2A" w14:textId="77777777" w:rsidR="000A6FE9" w:rsidRDefault="00000000" w:rsidP="00F72292">
      <w:pPr>
        <w:pStyle w:val="a3"/>
        <w:spacing w:line="276" w:lineRule="auto"/>
      </w:pPr>
      <w:r>
        <w:rPr>
          <w:rFonts w:hint="eastAsia"/>
        </w:rPr>
        <w:t>2.自己原创作品解读，可多件作品。</w:t>
      </w:r>
    </w:p>
    <w:p w14:paraId="1D94CF87" w14:textId="2896E1C0" w:rsidR="000A6FE9" w:rsidRDefault="00000000" w:rsidP="00F72292">
      <w:pPr>
        <w:pStyle w:val="a3"/>
        <w:spacing w:line="276" w:lineRule="auto"/>
      </w:pPr>
      <w:r>
        <w:rPr>
          <w:rFonts w:hint="eastAsia"/>
        </w:rPr>
        <w:t>3.时</w:t>
      </w:r>
      <w:r w:rsidR="00F72292">
        <w:rPr>
          <w:rFonts w:hint="eastAsia"/>
        </w:rPr>
        <w:t>长</w:t>
      </w:r>
      <w:r>
        <w:rPr>
          <w:rFonts w:hint="eastAsia"/>
        </w:rPr>
        <w:t>：3-8分钟</w:t>
      </w:r>
      <w:r w:rsidR="00F72292">
        <w:rPr>
          <w:rFonts w:hint="eastAsia"/>
        </w:rPr>
        <w:t>。</w:t>
      </w:r>
    </w:p>
    <w:p w14:paraId="70EA3CA4" w14:textId="77777777" w:rsidR="000A6FE9" w:rsidRDefault="00000000" w:rsidP="00F72292">
      <w:pPr>
        <w:pStyle w:val="a3"/>
        <w:spacing w:line="276" w:lineRule="auto"/>
      </w:pPr>
      <w:r>
        <w:rPr>
          <w:rFonts w:hint="eastAsia"/>
        </w:rPr>
        <w:t>本类别作品，由大赛组委会负责对外合作，产生的收益</w:t>
      </w:r>
      <w:proofErr w:type="gramStart"/>
      <w:r>
        <w:rPr>
          <w:rFonts w:hint="eastAsia"/>
        </w:rPr>
        <w:t>另行与</w:t>
      </w:r>
      <w:proofErr w:type="gramEnd"/>
      <w:r>
        <w:rPr>
          <w:rFonts w:hint="eastAsia"/>
        </w:rPr>
        <w:t>制作者签署协议。</w:t>
      </w:r>
    </w:p>
    <w:p w14:paraId="65254E2C" w14:textId="77777777" w:rsidR="000A6FE9" w:rsidRDefault="00000000" w:rsidP="00F72292">
      <w:pPr>
        <w:pStyle w:val="a3"/>
        <w:spacing w:line="276" w:lineRule="auto"/>
      </w:pPr>
      <w:r>
        <w:rPr>
          <w:rFonts w:hint="eastAsia"/>
        </w:rPr>
        <w:t>授课视频是将优质教师、拔尖学生的知识点讲解与原创作品解读，以授课或讲解视频方式，</w:t>
      </w:r>
      <w:r>
        <w:rPr>
          <w:rFonts w:ascii="Calibri" w:hAnsi="Calibri" w:cs="Calibri"/>
        </w:rPr>
        <w:t>  </w:t>
      </w:r>
      <w:r>
        <w:rPr>
          <w:rFonts w:hint="eastAsia"/>
        </w:rPr>
        <w:t>制作成课堂授课模式的教学课件，供其他老师和学生在线点播学习。</w:t>
      </w:r>
    </w:p>
    <w:p w14:paraId="6334CBB8" w14:textId="546B6D44" w:rsidR="000A6FE9" w:rsidRDefault="00000000">
      <w:pPr>
        <w:spacing w:beforeLines="100" w:before="240" w:afterLines="50" w:after="120" w:line="520" w:lineRule="exact"/>
        <w:rPr>
          <w:rFonts w:ascii="楷体" w:eastAsia="楷体" w:hAnsi="楷体" w:cs="楷体"/>
          <w:spacing w:val="-6"/>
          <w:lang w:eastAsia="zh-CN"/>
          <w14:textOutline w14:w="5651" w14:cap="sq" w14:cmpd="sng" w14:algn="ctr">
            <w14:solidFill>
              <w14:srgbClr w14:val="000000"/>
            </w14:solidFill>
            <w14:prstDash w14:val="solid"/>
            <w14:bevel/>
          </w14:textOutline>
        </w:rPr>
      </w:pPr>
      <w:r>
        <w:rPr>
          <w:rFonts w:ascii="楷体" w:eastAsia="楷体" w:hAnsi="楷体" w:cs="楷体" w:hint="eastAsia"/>
          <w:spacing w:val="-6"/>
          <w:lang w:eastAsia="zh-CN"/>
          <w14:textOutline w14:w="5651" w14:cap="sq" w14:cmpd="sng" w14:algn="ctr">
            <w14:solidFill>
              <w14:srgbClr w14:val="000000"/>
            </w14:solidFill>
            <w14:prstDash w14:val="solid"/>
            <w14:bevel/>
          </w14:textOutline>
        </w:rPr>
        <w:lastRenderedPageBreak/>
        <w:t xml:space="preserve">      </w:t>
      </w:r>
      <w:r>
        <w:rPr>
          <w:rFonts w:ascii="楷体" w:eastAsia="楷体" w:hAnsi="楷体" w:cs="楷体" w:hint="eastAsia"/>
          <w:b/>
          <w:bCs/>
          <w:sz w:val="31"/>
          <w:szCs w:val="31"/>
          <w:lang w:eastAsia="zh-CN" w:bidi="ar"/>
        </w:rPr>
        <w:t>前期录制要求</w:t>
      </w:r>
      <w:r>
        <w:rPr>
          <w:rFonts w:ascii="楷体" w:eastAsia="楷体" w:hAnsi="楷体" w:cs="楷体"/>
          <w:b/>
          <w:bCs/>
          <w:sz w:val="31"/>
          <w:szCs w:val="31"/>
          <w:lang w:eastAsia="zh-CN" w:bidi="ar"/>
        </w:rPr>
        <w:t>：</w:t>
      </w:r>
    </w:p>
    <w:p w14:paraId="7B783499" w14:textId="77777777" w:rsidR="000A6FE9" w:rsidRDefault="00000000" w:rsidP="00550E5F">
      <w:pPr>
        <w:pStyle w:val="a3"/>
        <w:spacing w:line="276" w:lineRule="auto"/>
      </w:pPr>
      <w:r>
        <w:rPr>
          <w:rFonts w:hint="eastAsia"/>
        </w:rPr>
        <w:t>1.课程时长。小程序端口课程每课时长以3-5分钟/节课程为宜；PC端口课程时长以8-12分钟/节课程为宜。</w:t>
      </w:r>
    </w:p>
    <w:p w14:paraId="4D86BADB" w14:textId="77777777" w:rsidR="000A6FE9" w:rsidRDefault="00000000" w:rsidP="00550E5F">
      <w:pPr>
        <w:pStyle w:val="a3"/>
        <w:spacing w:line="276" w:lineRule="auto"/>
      </w:pPr>
      <w:r>
        <w:rPr>
          <w:rFonts w:hint="eastAsia"/>
        </w:rPr>
        <w:t>2.课时要求。小程序端口课程可以是单节课程，也可是系列课程，一般24-30课时。</w:t>
      </w:r>
    </w:p>
    <w:p w14:paraId="44BB4557" w14:textId="77777777" w:rsidR="000A6FE9" w:rsidRDefault="00000000" w:rsidP="00550E5F">
      <w:pPr>
        <w:pStyle w:val="a3"/>
        <w:spacing w:line="276" w:lineRule="auto"/>
      </w:pPr>
      <w:r>
        <w:rPr>
          <w:rFonts w:hint="eastAsia"/>
        </w:rPr>
        <w:t>3.录制场地。选择网络直播教室。要求光线充足、环境安静、整洁，避免在镜头中出现与课程无关的标识等内容。</w:t>
      </w:r>
    </w:p>
    <w:p w14:paraId="5F5FF604" w14:textId="77777777" w:rsidR="000A6FE9" w:rsidRDefault="00000000" w:rsidP="00550E5F">
      <w:pPr>
        <w:pStyle w:val="a3"/>
        <w:spacing w:line="276" w:lineRule="auto"/>
      </w:pPr>
      <w:r>
        <w:rPr>
          <w:rFonts w:hint="eastAsia"/>
        </w:rPr>
        <w:t>4.制作要求：教师，学生在录制前应认真检查授课过程中使用的多媒体课件（PPT、音视频、动画等），确保其文字、格式规范，字号大小适当，能让学习者看清，色彩简洁明快，符合拍摄要求。</w:t>
      </w:r>
    </w:p>
    <w:p w14:paraId="7F6DE85E" w14:textId="49E7907E" w:rsidR="000A6FE9" w:rsidRPr="00550E5F" w:rsidRDefault="00000000" w:rsidP="00550E5F">
      <w:pPr>
        <w:spacing w:beforeLines="100" w:before="240" w:afterLines="50" w:after="120" w:line="520" w:lineRule="exact"/>
        <w:ind w:firstLineChars="200" w:firstLine="608"/>
        <w:rPr>
          <w:rFonts w:ascii="楷体" w:eastAsia="楷体" w:hAnsi="楷体" w:cs="楷体"/>
          <w:spacing w:val="-6"/>
          <w:sz w:val="31"/>
          <w:szCs w:val="31"/>
          <w:lang w:eastAsia="zh-CN"/>
          <w14:textOutline w14:w="5651" w14:cap="sq" w14:cmpd="sng" w14:algn="ctr">
            <w14:solidFill>
              <w14:srgbClr w14:val="000000"/>
            </w14:solidFill>
            <w14:prstDash w14:val="solid"/>
            <w14:bevel/>
          </w14:textOutline>
        </w:rPr>
      </w:pPr>
      <w:r w:rsidRPr="00550E5F">
        <w:rPr>
          <w:rFonts w:ascii="楷体" w:eastAsia="楷体" w:hAnsi="楷体" w:cs="楷体" w:hint="eastAsia"/>
          <w:spacing w:val="-6"/>
          <w:sz w:val="31"/>
          <w:szCs w:val="31"/>
          <w:lang w:eastAsia="zh-CN"/>
          <w14:textOutline w14:w="5651" w14:cap="sq" w14:cmpd="sng" w14:algn="ctr">
            <w14:solidFill>
              <w14:srgbClr w14:val="000000"/>
            </w14:solidFill>
            <w14:prstDash w14:val="solid"/>
            <w14:bevel/>
          </w14:textOutline>
        </w:rPr>
        <w:t>视频录制要求</w:t>
      </w:r>
      <w:r w:rsidRPr="00550E5F">
        <w:rPr>
          <w:rFonts w:ascii="楷体" w:eastAsia="楷体" w:hAnsi="楷体" w:cs="楷体"/>
          <w:spacing w:val="-6"/>
          <w:sz w:val="31"/>
          <w:szCs w:val="31"/>
          <w:lang w:eastAsia="zh-CN"/>
          <w14:textOutline w14:w="5651" w14:cap="sq" w14:cmpd="sng" w14:algn="ctr">
            <w14:solidFill>
              <w14:srgbClr w14:val="000000"/>
            </w14:solidFill>
            <w14:prstDash w14:val="solid"/>
            <w14:bevel/>
          </w14:textOutline>
        </w:rPr>
        <w:t>：</w:t>
      </w:r>
    </w:p>
    <w:p w14:paraId="36785416" w14:textId="77777777" w:rsidR="000A6FE9" w:rsidRDefault="00000000" w:rsidP="009366A5">
      <w:pPr>
        <w:pStyle w:val="a3"/>
        <w:spacing w:line="276" w:lineRule="auto"/>
      </w:pPr>
      <w:r>
        <w:rPr>
          <w:rFonts w:hint="eastAsia"/>
        </w:rPr>
        <w:t>1.创意性：内容构思独特，视角新颖，令人耳目一新</w:t>
      </w:r>
    </w:p>
    <w:p w14:paraId="413EA63C" w14:textId="77777777" w:rsidR="000A6FE9" w:rsidRDefault="00000000" w:rsidP="009366A5">
      <w:pPr>
        <w:pStyle w:val="a3"/>
        <w:spacing w:line="276" w:lineRule="auto"/>
      </w:pPr>
      <w:r>
        <w:rPr>
          <w:rFonts w:hint="eastAsia"/>
        </w:rPr>
        <w:t>2.专业性:在其所选分类领域中内容见解有深度</w:t>
      </w:r>
    </w:p>
    <w:p w14:paraId="1B7C2843" w14:textId="77777777" w:rsidR="000A6FE9" w:rsidRDefault="00000000" w:rsidP="009366A5">
      <w:pPr>
        <w:pStyle w:val="a3"/>
        <w:spacing w:line="276" w:lineRule="auto"/>
      </w:pPr>
      <w:r>
        <w:rPr>
          <w:rFonts w:hint="eastAsia"/>
        </w:rPr>
        <w:t>3.可看性:视频内容有价值看完可学到对应知识</w:t>
      </w:r>
    </w:p>
    <w:p w14:paraId="05214B5D" w14:textId="77777777" w:rsidR="000A6FE9" w:rsidRDefault="00000000" w:rsidP="009366A5">
      <w:pPr>
        <w:pStyle w:val="a3"/>
        <w:spacing w:line="276" w:lineRule="auto"/>
      </w:pPr>
      <w:r>
        <w:rPr>
          <w:rFonts w:hint="eastAsia"/>
        </w:rPr>
        <w:t>4.完整性:视频表述清晰完整展示教学过程，结尾</w:t>
      </w:r>
      <w:proofErr w:type="gramStart"/>
      <w:r>
        <w:rPr>
          <w:rFonts w:hint="eastAsia"/>
        </w:rPr>
        <w:t>不</w:t>
      </w:r>
      <w:proofErr w:type="gramEnd"/>
      <w:r>
        <w:rPr>
          <w:rFonts w:hint="eastAsia"/>
        </w:rPr>
        <w:t>突兀</w:t>
      </w:r>
    </w:p>
    <w:p w14:paraId="6954EB06" w14:textId="77777777" w:rsidR="000A6FE9" w:rsidRDefault="00000000" w:rsidP="009366A5">
      <w:pPr>
        <w:pStyle w:val="a3"/>
        <w:spacing w:line="276" w:lineRule="auto"/>
      </w:pPr>
      <w:r>
        <w:rPr>
          <w:rFonts w:hint="eastAsia"/>
        </w:rPr>
        <w:t>5.健康性:视频内容不涉黄</w:t>
      </w:r>
      <w:proofErr w:type="gramStart"/>
      <w:r>
        <w:rPr>
          <w:rFonts w:hint="eastAsia"/>
        </w:rPr>
        <w:t>不</w:t>
      </w:r>
      <w:proofErr w:type="gramEnd"/>
      <w:r>
        <w:rPr>
          <w:rFonts w:hint="eastAsia"/>
        </w:rPr>
        <w:t>涉政，不违背平台要求</w:t>
      </w:r>
    </w:p>
    <w:p w14:paraId="79C946E1" w14:textId="1A33B930" w:rsidR="000A6FE9" w:rsidRPr="009366A5" w:rsidRDefault="00000000" w:rsidP="009366A5">
      <w:pPr>
        <w:spacing w:beforeLines="100" w:before="240" w:afterLines="50" w:after="120" w:line="520" w:lineRule="exact"/>
        <w:ind w:firstLineChars="200" w:firstLine="608"/>
        <w:rPr>
          <w:rFonts w:ascii="楷体" w:eastAsia="楷体" w:hAnsi="楷体" w:cs="楷体"/>
          <w:spacing w:val="-6"/>
          <w:sz w:val="31"/>
          <w:szCs w:val="31"/>
          <w:lang w:eastAsia="zh-CN"/>
          <w14:textOutline w14:w="5651" w14:cap="sq" w14:cmpd="sng" w14:algn="ctr">
            <w14:solidFill>
              <w14:srgbClr w14:val="000000"/>
            </w14:solidFill>
            <w14:prstDash w14:val="solid"/>
            <w14:bevel/>
          </w14:textOutline>
        </w:rPr>
      </w:pPr>
      <w:r w:rsidRPr="009366A5">
        <w:rPr>
          <w:rFonts w:ascii="楷体" w:eastAsia="楷体" w:hAnsi="楷体" w:cs="楷体" w:hint="eastAsia"/>
          <w:spacing w:val="-6"/>
          <w:sz w:val="31"/>
          <w:szCs w:val="31"/>
          <w:lang w:eastAsia="zh-CN"/>
          <w14:textOutline w14:w="5651" w14:cap="sq" w14:cmpd="sng" w14:algn="ctr">
            <w14:solidFill>
              <w14:srgbClr w14:val="000000"/>
            </w14:solidFill>
            <w14:prstDash w14:val="solid"/>
            <w14:bevel/>
          </w14:textOutline>
        </w:rPr>
        <w:t>视频质量要求</w:t>
      </w:r>
      <w:r w:rsidRPr="009366A5">
        <w:rPr>
          <w:rFonts w:ascii="楷体" w:eastAsia="楷体" w:hAnsi="楷体" w:cs="楷体"/>
          <w:spacing w:val="-6"/>
          <w:sz w:val="31"/>
          <w:szCs w:val="31"/>
          <w:lang w:eastAsia="zh-CN"/>
          <w14:textOutline w14:w="5651" w14:cap="sq" w14:cmpd="sng" w14:algn="ctr">
            <w14:solidFill>
              <w14:srgbClr w14:val="000000"/>
            </w14:solidFill>
            <w14:prstDash w14:val="solid"/>
            <w14:bevel/>
          </w14:textOutline>
        </w:rPr>
        <w:t>：</w:t>
      </w:r>
    </w:p>
    <w:p w14:paraId="39B10FB0" w14:textId="77777777" w:rsidR="000A6FE9" w:rsidRDefault="00000000" w:rsidP="002E6129">
      <w:pPr>
        <w:pStyle w:val="a3"/>
        <w:spacing w:line="276" w:lineRule="auto"/>
      </w:pPr>
      <w:r>
        <w:rPr>
          <w:rFonts w:hint="eastAsia"/>
        </w:rPr>
        <w:t>1.字幕专业性:主要教学环节要有字幕提示，字幕应清晰可见，规范美观。</w:t>
      </w:r>
    </w:p>
    <w:p w14:paraId="58B3A6C8" w14:textId="77777777" w:rsidR="000A6FE9" w:rsidRDefault="00000000" w:rsidP="002E6129">
      <w:pPr>
        <w:pStyle w:val="a3"/>
        <w:spacing w:line="276" w:lineRule="auto"/>
      </w:pPr>
      <w:r>
        <w:rPr>
          <w:rFonts w:hint="eastAsia"/>
        </w:rPr>
        <w:t>2.视频格式要求：MP4/M4V格式均可。</w:t>
      </w:r>
    </w:p>
    <w:p w14:paraId="7F122A4F" w14:textId="77777777" w:rsidR="000A6FE9" w:rsidRDefault="00000000" w:rsidP="002E6129">
      <w:pPr>
        <w:pStyle w:val="a3"/>
        <w:spacing w:line="276" w:lineRule="auto"/>
      </w:pPr>
      <w:r>
        <w:rPr>
          <w:rFonts w:hint="eastAsia"/>
        </w:rPr>
        <w:t>3.画面清晰度:</w:t>
      </w:r>
    </w:p>
    <w:p w14:paraId="76EE08DD" w14:textId="77777777" w:rsidR="000A6FE9" w:rsidRDefault="00000000" w:rsidP="002E6129">
      <w:pPr>
        <w:pStyle w:val="a3"/>
        <w:spacing w:line="276" w:lineRule="auto"/>
      </w:pPr>
      <w:r>
        <w:rPr>
          <w:rFonts w:hint="eastAsia"/>
        </w:rPr>
        <w:lastRenderedPageBreak/>
        <w:t>①为保证客户端视频播放流畅，视频画面清晰度无需高清，普通清晰度即可。无马赛克变形拉升压缩模糊状，</w:t>
      </w:r>
      <w:proofErr w:type="gramStart"/>
      <w:r>
        <w:rPr>
          <w:rFonts w:hint="eastAsia"/>
        </w:rPr>
        <w:t>无跳帧掉帧</w:t>
      </w:r>
      <w:proofErr w:type="gramEnd"/>
      <w:r>
        <w:rPr>
          <w:rFonts w:hint="eastAsia"/>
        </w:rPr>
        <w:t>现象，无黑</w:t>
      </w:r>
      <w:proofErr w:type="gramStart"/>
      <w:r>
        <w:rPr>
          <w:rFonts w:hint="eastAsia"/>
        </w:rPr>
        <w:t>屏花屏卡屏闪屏</w:t>
      </w:r>
      <w:proofErr w:type="gramEnd"/>
      <w:r>
        <w:rPr>
          <w:rFonts w:hint="eastAsia"/>
        </w:rPr>
        <w:t>，视频画面稳定整体画面色彩协调</w:t>
      </w:r>
      <w:proofErr w:type="gramStart"/>
      <w:r>
        <w:rPr>
          <w:rFonts w:hint="eastAsia"/>
        </w:rPr>
        <w:t>不</w:t>
      </w:r>
      <w:proofErr w:type="gramEnd"/>
      <w:r>
        <w:rPr>
          <w:rFonts w:hint="eastAsia"/>
        </w:rPr>
        <w:t>突兀。</w:t>
      </w:r>
    </w:p>
    <w:p w14:paraId="24D70358" w14:textId="77777777" w:rsidR="000A6FE9" w:rsidRDefault="00000000" w:rsidP="002E6129">
      <w:pPr>
        <w:pStyle w:val="a3"/>
        <w:spacing w:line="276" w:lineRule="auto"/>
      </w:pPr>
      <w:r>
        <w:rPr>
          <w:rFonts w:hint="eastAsia"/>
        </w:rPr>
        <w:t>②禁止广告，视频内容</w:t>
      </w:r>
      <w:proofErr w:type="gramStart"/>
      <w:r>
        <w:rPr>
          <w:rFonts w:hint="eastAsia"/>
        </w:rPr>
        <w:t>不</w:t>
      </w:r>
      <w:proofErr w:type="gramEnd"/>
      <w:r>
        <w:rPr>
          <w:rFonts w:hint="eastAsia"/>
        </w:rPr>
        <w:t>恶意广告营销，不插入与内容无关的网址/</w:t>
      </w:r>
      <w:proofErr w:type="gramStart"/>
      <w:r>
        <w:rPr>
          <w:rFonts w:hint="eastAsia"/>
        </w:rPr>
        <w:t>二维码</w:t>
      </w:r>
      <w:proofErr w:type="gramEnd"/>
      <w:r>
        <w:rPr>
          <w:rFonts w:hint="eastAsia"/>
        </w:rPr>
        <w:t>/微信号等商业合作信息，不发布投资信息，</w:t>
      </w:r>
      <w:proofErr w:type="gramStart"/>
      <w:r>
        <w:rPr>
          <w:rFonts w:hint="eastAsia"/>
        </w:rPr>
        <w:t>不</w:t>
      </w:r>
      <w:proofErr w:type="gramEnd"/>
      <w:r>
        <w:rPr>
          <w:rFonts w:hint="eastAsia"/>
        </w:rPr>
        <w:t>口</w:t>
      </w:r>
      <w:proofErr w:type="gramStart"/>
      <w:r>
        <w:rPr>
          <w:rFonts w:hint="eastAsia"/>
        </w:rPr>
        <w:t>播引导</w:t>
      </w:r>
      <w:proofErr w:type="gramEnd"/>
      <w:r>
        <w:rPr>
          <w:rFonts w:hint="eastAsia"/>
        </w:rPr>
        <w:t>用户关注</w:t>
      </w:r>
      <w:proofErr w:type="gramStart"/>
      <w:r>
        <w:rPr>
          <w:rFonts w:hint="eastAsia"/>
        </w:rPr>
        <w:t>微博/微信</w:t>
      </w:r>
      <w:proofErr w:type="gramEnd"/>
      <w:r>
        <w:rPr>
          <w:rFonts w:hint="eastAsia"/>
        </w:rPr>
        <w:t>等广告。</w:t>
      </w:r>
    </w:p>
    <w:p w14:paraId="67A80096" w14:textId="77777777" w:rsidR="000A6FE9" w:rsidRDefault="00000000" w:rsidP="002E6129">
      <w:pPr>
        <w:pStyle w:val="a3"/>
        <w:spacing w:line="276" w:lineRule="auto"/>
      </w:pPr>
      <w:r>
        <w:rPr>
          <w:rFonts w:hint="eastAsia"/>
        </w:rPr>
        <w:t>4.声画同步性:视频声音画面一致同步，视频声音清晰可听，无不清晰杂声噪声等。</w:t>
      </w:r>
    </w:p>
    <w:p w14:paraId="332B6E7B" w14:textId="321C0D85" w:rsidR="000A6FE9" w:rsidRPr="009366A5" w:rsidRDefault="00000000" w:rsidP="009366A5">
      <w:pPr>
        <w:spacing w:beforeLines="100" w:before="240" w:afterLines="50" w:after="120" w:line="520" w:lineRule="exact"/>
        <w:ind w:firstLineChars="200" w:firstLine="608"/>
        <w:rPr>
          <w:rFonts w:ascii="楷体" w:eastAsia="楷体" w:hAnsi="楷体" w:cs="楷体"/>
          <w:spacing w:val="-6"/>
          <w:sz w:val="31"/>
          <w:szCs w:val="31"/>
          <w:lang w:eastAsia="zh-CN"/>
          <w14:textOutline w14:w="5651" w14:cap="sq" w14:cmpd="sng" w14:algn="ctr">
            <w14:solidFill>
              <w14:srgbClr w14:val="000000"/>
            </w14:solidFill>
            <w14:prstDash w14:val="solid"/>
            <w14:bevel/>
          </w14:textOutline>
        </w:rPr>
      </w:pPr>
      <w:r w:rsidRPr="009366A5">
        <w:rPr>
          <w:rFonts w:ascii="楷体" w:eastAsia="楷体" w:hAnsi="楷体" w:cs="楷体" w:hint="eastAsia"/>
          <w:spacing w:val="-6"/>
          <w:sz w:val="31"/>
          <w:szCs w:val="31"/>
          <w:lang w:eastAsia="zh-CN"/>
          <w14:textOutline w14:w="5651" w14:cap="sq" w14:cmpd="sng" w14:algn="ctr">
            <w14:solidFill>
              <w14:srgbClr w14:val="000000"/>
            </w14:solidFill>
            <w14:prstDash w14:val="solid"/>
            <w14:bevel/>
          </w14:textOutline>
        </w:rPr>
        <w:t>后期制作要求</w:t>
      </w:r>
      <w:r w:rsidRPr="009366A5">
        <w:rPr>
          <w:rFonts w:ascii="楷体" w:eastAsia="楷体" w:hAnsi="楷体" w:cs="楷体"/>
          <w:spacing w:val="-6"/>
          <w:sz w:val="31"/>
          <w:szCs w:val="31"/>
          <w:lang w:eastAsia="zh-CN"/>
          <w14:textOutline w14:w="5651" w14:cap="sq" w14:cmpd="sng" w14:algn="ctr">
            <w14:solidFill>
              <w14:srgbClr w14:val="000000"/>
            </w14:solidFill>
            <w14:prstDash w14:val="solid"/>
            <w14:bevel/>
          </w14:textOutline>
        </w:rPr>
        <w:t>：</w:t>
      </w:r>
    </w:p>
    <w:p w14:paraId="243A456B" w14:textId="77777777" w:rsidR="000A6FE9" w:rsidRDefault="00000000" w:rsidP="00EF005B">
      <w:pPr>
        <w:pStyle w:val="a3"/>
      </w:pPr>
      <w:r>
        <w:rPr>
          <w:rFonts w:hint="eastAsia"/>
        </w:rPr>
        <w:t>可以添加片头与片尾。片头、片尾分别不超过5秒，应包括:学科和课题名称，教师或学生姓名信息；片尾包括制作单位、人员，录制、时间等信息。</w:t>
      </w:r>
    </w:p>
    <w:p w14:paraId="6A85E074"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sidRPr="00A72FB4">
        <w:rPr>
          <w:rFonts w:ascii="楷体" w:eastAsia="楷体" w:hAnsi="楷体" w:cs="楷体" w:hint="eastAsia"/>
          <w:b/>
          <w:bCs/>
          <w:sz w:val="31"/>
          <w:szCs w:val="31"/>
          <w:lang w:eastAsia="zh-CN" w:bidi="ar"/>
        </w:rPr>
        <w:t>（十九）课程</w:t>
      </w:r>
      <w:proofErr w:type="gramStart"/>
      <w:r w:rsidRPr="00A72FB4">
        <w:rPr>
          <w:rFonts w:ascii="楷体" w:eastAsia="楷体" w:hAnsi="楷体" w:cs="楷体" w:hint="eastAsia"/>
          <w:b/>
          <w:bCs/>
          <w:sz w:val="31"/>
          <w:szCs w:val="31"/>
          <w:lang w:eastAsia="zh-CN" w:bidi="ar"/>
        </w:rPr>
        <w:t>思政类</w:t>
      </w:r>
      <w:proofErr w:type="gramEnd"/>
    </w:p>
    <w:p w14:paraId="2D00A007" w14:textId="77777777" w:rsidR="000A6FE9" w:rsidRDefault="00000000">
      <w:pPr>
        <w:spacing w:beforeLines="100" w:before="240" w:afterLines="50" w:after="120" w:line="520" w:lineRule="exact"/>
        <w:ind w:firstLineChars="200" w:firstLine="622"/>
        <w:rPr>
          <w:spacing w:val="-10"/>
          <w:lang w:eastAsia="zh-CN"/>
        </w:rPr>
      </w:pPr>
      <w:r>
        <w:rPr>
          <w:rFonts w:ascii="楷体" w:eastAsia="楷体" w:hAnsi="楷体" w:cs="楷体"/>
          <w:b/>
          <w:bCs/>
          <w:sz w:val="31"/>
          <w:szCs w:val="31"/>
          <w:lang w:eastAsia="zh-CN" w:bidi="ar"/>
        </w:rPr>
        <w:t>作品</w:t>
      </w:r>
      <w:r>
        <w:rPr>
          <w:rFonts w:ascii="楷体" w:eastAsia="楷体" w:hAnsi="楷体" w:cs="楷体" w:hint="eastAsia"/>
          <w:b/>
          <w:bCs/>
          <w:sz w:val="31"/>
          <w:szCs w:val="31"/>
          <w:lang w:eastAsia="zh-CN" w:bidi="ar"/>
        </w:rPr>
        <w:t>形态</w:t>
      </w:r>
      <w:r>
        <w:rPr>
          <w:rFonts w:ascii="楷体" w:eastAsia="楷体" w:hAnsi="楷体" w:cs="楷体"/>
          <w:b/>
          <w:bCs/>
          <w:sz w:val="31"/>
          <w:szCs w:val="31"/>
          <w:lang w:eastAsia="zh-CN" w:bidi="ar"/>
        </w:rPr>
        <w:t>：</w:t>
      </w:r>
    </w:p>
    <w:p w14:paraId="0C07F6E0" w14:textId="77777777" w:rsidR="000A6FE9" w:rsidRDefault="00000000" w:rsidP="00EF005B">
      <w:pPr>
        <w:pStyle w:val="a3"/>
        <w:ind w:firstLine="622"/>
        <w:rPr>
          <w:spacing w:val="-20"/>
        </w:rPr>
      </w:pPr>
      <w:r>
        <w:rPr>
          <w:rFonts w:ascii="楷体" w:eastAsia="楷体" w:hAnsi="楷体" w:cs="楷体" w:hint="eastAsia"/>
          <w:b/>
          <w:bCs/>
        </w:rPr>
        <w:t>静态组：</w:t>
      </w:r>
      <w:r>
        <w:rPr>
          <w:rFonts w:hint="eastAsia"/>
        </w:rPr>
        <w:t>题材内容包含课程</w:t>
      </w:r>
      <w:proofErr w:type="gramStart"/>
      <w:r>
        <w:rPr>
          <w:rFonts w:hint="eastAsia"/>
        </w:rPr>
        <w:t>思政内容</w:t>
      </w:r>
      <w:proofErr w:type="gramEnd"/>
      <w:r>
        <w:rPr>
          <w:rFonts w:hint="eastAsia"/>
        </w:rPr>
        <w:t>的海报设计、漫画、插画、包装设计、装帧设计、UI及VI设计等</w:t>
      </w:r>
      <w:r>
        <w:rPr>
          <w:rFonts w:hint="eastAsia"/>
          <w:spacing w:val="-20"/>
        </w:rPr>
        <w:t>，只接受电子文件。</w:t>
      </w:r>
    </w:p>
    <w:p w14:paraId="2896AA0C" w14:textId="77777777" w:rsidR="000A6FE9" w:rsidRDefault="00000000" w:rsidP="00EF005B">
      <w:pPr>
        <w:pStyle w:val="a3"/>
        <w:ind w:firstLine="622"/>
      </w:pPr>
      <w:r>
        <w:rPr>
          <w:rFonts w:ascii="楷体" w:eastAsia="楷体" w:hAnsi="楷体" w:cs="楷体" w:hint="eastAsia"/>
          <w:b/>
          <w:bCs/>
        </w:rPr>
        <w:t>动态组：</w:t>
      </w:r>
      <w:r>
        <w:rPr>
          <w:rFonts w:hint="eastAsia"/>
        </w:rPr>
        <w:t>（</w:t>
      </w:r>
      <w:proofErr w:type="gramStart"/>
      <w:r>
        <w:rPr>
          <w:rFonts w:hint="eastAsia"/>
        </w:rPr>
        <w:t>含短视频</w:t>
      </w:r>
      <w:proofErr w:type="gramEnd"/>
      <w:r>
        <w:rPr>
          <w:rFonts w:hint="eastAsia"/>
        </w:rPr>
        <w:t>、纪录片、宣传片、电影、人工智能、虚拟现实（VR/AR/MR/ER/XR）等）；</w:t>
      </w:r>
    </w:p>
    <w:p w14:paraId="37064A74" w14:textId="77777777" w:rsidR="000A6FE9" w:rsidRDefault="00000000" w:rsidP="00EF005B">
      <w:pPr>
        <w:pStyle w:val="a3"/>
      </w:pPr>
      <w:r>
        <w:rPr>
          <w:rFonts w:hint="eastAsia"/>
        </w:rPr>
        <w:t>包含课程</w:t>
      </w:r>
      <w:proofErr w:type="gramStart"/>
      <w:r>
        <w:rPr>
          <w:rFonts w:hint="eastAsia"/>
        </w:rPr>
        <w:t>思政内容</w:t>
      </w:r>
      <w:proofErr w:type="gramEnd"/>
      <w:r>
        <w:rPr>
          <w:rFonts w:hint="eastAsia"/>
        </w:rPr>
        <w:t>的创作与设计，作品需提交信息：作者姓名、身份证、单位、作品名称、联系方式、设计说明等。</w:t>
      </w:r>
    </w:p>
    <w:p w14:paraId="0763118C"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sidRPr="00A72FB4">
        <w:rPr>
          <w:rFonts w:ascii="楷体" w:eastAsia="楷体" w:hAnsi="楷体" w:cs="楷体" w:hint="eastAsia"/>
          <w:b/>
          <w:bCs/>
          <w:sz w:val="31"/>
          <w:szCs w:val="31"/>
          <w:lang w:eastAsia="zh-CN" w:bidi="ar"/>
        </w:rPr>
        <w:lastRenderedPageBreak/>
        <w:t>（二十）创新创业类</w:t>
      </w:r>
    </w:p>
    <w:p w14:paraId="7EA4CD52" w14:textId="77777777" w:rsidR="000A6FE9" w:rsidRPr="002E6129" w:rsidRDefault="00000000" w:rsidP="002E6129">
      <w:pPr>
        <w:pStyle w:val="a3"/>
        <w:spacing w:line="276" w:lineRule="auto"/>
        <w:ind w:firstLine="622"/>
        <w:rPr>
          <w:rFonts w:ascii="楷体" w:eastAsia="楷体" w:hAnsi="楷体" w:cs="楷体"/>
          <w:b/>
          <w:bCs/>
          <w:lang w:bidi="ar"/>
        </w:rPr>
      </w:pPr>
      <w:r w:rsidRPr="002E6129">
        <w:rPr>
          <w:rFonts w:ascii="楷体" w:eastAsia="楷体" w:hAnsi="楷体" w:cs="楷体" w:hint="eastAsia"/>
          <w:b/>
          <w:bCs/>
          <w:lang w:bidi="ar"/>
        </w:rPr>
        <w:t>作品：</w:t>
      </w:r>
    </w:p>
    <w:p w14:paraId="1365BC1A" w14:textId="77777777" w:rsidR="000A6FE9" w:rsidRDefault="00000000" w:rsidP="002E6129">
      <w:pPr>
        <w:pStyle w:val="a3"/>
        <w:spacing w:line="276" w:lineRule="auto"/>
      </w:pPr>
      <w:r>
        <w:rPr>
          <w:rFonts w:hint="eastAsia"/>
        </w:rPr>
        <w:t>已经在市场上销售的产品或正在运营以及即将运营、正在策划的项目，均可参赛，鼓励跨校之间的联合创作，利用本校的创新创业实践场地，进行优质创业就业。</w:t>
      </w:r>
    </w:p>
    <w:p w14:paraId="40EDE7EB" w14:textId="77777777" w:rsidR="000A6FE9" w:rsidRPr="002E6129" w:rsidRDefault="00000000" w:rsidP="002E6129">
      <w:pPr>
        <w:pStyle w:val="a3"/>
        <w:spacing w:line="276" w:lineRule="auto"/>
        <w:ind w:firstLine="622"/>
        <w:rPr>
          <w:rFonts w:ascii="楷体" w:eastAsia="楷体" w:hAnsi="楷体" w:cs="楷体"/>
          <w:b/>
          <w:bCs/>
          <w:lang w:bidi="ar"/>
        </w:rPr>
      </w:pPr>
      <w:r w:rsidRPr="002E6129">
        <w:rPr>
          <w:rFonts w:ascii="楷体" w:eastAsia="楷体" w:hAnsi="楷体" w:cs="楷体" w:hint="eastAsia"/>
          <w:b/>
          <w:bCs/>
          <w:lang w:bidi="ar"/>
        </w:rPr>
        <w:t>作品提交：</w:t>
      </w:r>
    </w:p>
    <w:p w14:paraId="01E6FE3D" w14:textId="77777777" w:rsidR="000A6FE9" w:rsidRDefault="00000000" w:rsidP="002E6129">
      <w:pPr>
        <w:pStyle w:val="a3"/>
        <w:spacing w:line="276" w:lineRule="auto"/>
      </w:pPr>
      <w:r>
        <w:rPr>
          <w:rFonts w:hint="eastAsia"/>
        </w:rPr>
        <w:t>已经上市的产品请提供运营策略与运营情况，未上市销售的产品或项目等，提供创业科研报告（PPT，视频均可）</w:t>
      </w:r>
    </w:p>
    <w:p w14:paraId="15B411CD"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sidRPr="00A72FB4">
        <w:rPr>
          <w:rFonts w:ascii="楷体" w:eastAsia="楷体" w:hAnsi="楷体" w:cs="楷体" w:hint="eastAsia"/>
          <w:b/>
          <w:bCs/>
          <w:sz w:val="31"/>
          <w:szCs w:val="31"/>
          <w:lang w:eastAsia="zh-CN" w:bidi="ar"/>
        </w:rPr>
        <w:t>（二十一）学术论文类</w:t>
      </w:r>
    </w:p>
    <w:p w14:paraId="381B9C53" w14:textId="77777777" w:rsidR="000A6FE9" w:rsidRDefault="00000000" w:rsidP="00EF005B">
      <w:pPr>
        <w:pStyle w:val="a3"/>
        <w:ind w:firstLine="622"/>
      </w:pPr>
      <w:r>
        <w:rPr>
          <w:rFonts w:ascii="楷体" w:eastAsia="楷体" w:hAnsi="楷体" w:cs="楷体"/>
          <w:b/>
          <w:bCs/>
          <w:lang w:bidi="ar"/>
        </w:rPr>
        <w:t>作品</w:t>
      </w:r>
      <w:r>
        <w:rPr>
          <w:rFonts w:ascii="楷体" w:eastAsia="楷体" w:hAnsi="楷体" w:cs="楷体" w:hint="eastAsia"/>
          <w:b/>
          <w:bCs/>
          <w:lang w:bidi="ar"/>
        </w:rPr>
        <w:t>提交：</w:t>
      </w:r>
      <w:r>
        <w:rPr>
          <w:rFonts w:hint="eastAsia"/>
        </w:rPr>
        <w:t>不少于</w:t>
      </w:r>
      <w:r>
        <w:rPr>
          <w:rFonts w:hint="eastAsia"/>
          <w:spacing w:val="-53"/>
        </w:rPr>
        <w:t xml:space="preserve"> </w:t>
      </w:r>
      <w:r>
        <w:rPr>
          <w:rFonts w:hint="eastAsia"/>
        </w:rPr>
        <w:t>6000</w:t>
      </w:r>
      <w:r>
        <w:rPr>
          <w:rFonts w:hint="eastAsia"/>
          <w:spacing w:val="-44"/>
        </w:rPr>
        <w:t xml:space="preserve"> </w:t>
      </w:r>
      <w:r>
        <w:rPr>
          <w:rFonts w:hint="eastAsia"/>
        </w:rPr>
        <w:t>字的学术论文。</w:t>
      </w:r>
    </w:p>
    <w:p w14:paraId="1648E523" w14:textId="77777777" w:rsidR="000A6FE9" w:rsidRDefault="00000000" w:rsidP="00EF005B">
      <w:pPr>
        <w:pStyle w:val="a3"/>
        <w:ind w:firstLine="622"/>
        <w:rPr>
          <w:lang w:bidi="ar"/>
        </w:rPr>
      </w:pPr>
      <w:r>
        <w:rPr>
          <w:rFonts w:ascii="楷体" w:eastAsia="楷体" w:hAnsi="楷体" w:cs="楷体"/>
          <w:b/>
          <w:bCs/>
          <w:lang w:bidi="ar"/>
        </w:rPr>
        <w:t>作品</w:t>
      </w:r>
      <w:r>
        <w:rPr>
          <w:rFonts w:ascii="楷体" w:eastAsia="楷体" w:hAnsi="楷体" w:cs="楷体" w:hint="eastAsia"/>
          <w:b/>
          <w:bCs/>
          <w:lang w:bidi="ar"/>
        </w:rPr>
        <w:t>提交：</w:t>
      </w:r>
      <w:r>
        <w:rPr>
          <w:rFonts w:hint="eastAsia"/>
          <w:lang w:bidi="ar"/>
        </w:rPr>
        <w:t>标题、作者（多人的都写上）、摘要、正文、引用出处。</w:t>
      </w:r>
    </w:p>
    <w:p w14:paraId="058B200C"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sidRPr="00A72FB4">
        <w:rPr>
          <w:rFonts w:ascii="楷体" w:eastAsia="楷体" w:hAnsi="楷体" w:cs="楷体" w:hint="eastAsia"/>
          <w:b/>
          <w:bCs/>
          <w:sz w:val="31"/>
          <w:szCs w:val="31"/>
          <w:lang w:eastAsia="zh-CN" w:bidi="ar"/>
        </w:rPr>
        <w:t>（二十二）教材教辅类</w:t>
      </w:r>
    </w:p>
    <w:p w14:paraId="455925E8" w14:textId="77777777" w:rsidR="000A6FE9" w:rsidRDefault="00000000" w:rsidP="00EF005B">
      <w:pPr>
        <w:pStyle w:val="a3"/>
        <w:ind w:firstLine="594"/>
        <w:rPr>
          <w:spacing w:val="-9"/>
        </w:rPr>
      </w:pPr>
      <w:r>
        <w:rPr>
          <w:rFonts w:hint="eastAsia"/>
          <w:spacing w:val="-13"/>
        </w:rPr>
        <w:t>为落实首届全国教材工作会议精神，根据《普通高等学校教材管</w:t>
      </w:r>
      <w:r>
        <w:rPr>
          <w:rFonts w:hint="eastAsia"/>
        </w:rPr>
        <w:t>理办法》要求加强教材培育和管理，开展教材建设研究，打造</w:t>
      </w:r>
      <w:r>
        <w:rPr>
          <w:rFonts w:hint="eastAsia"/>
          <w:spacing w:val="-13"/>
        </w:rPr>
        <w:t>精品规</w:t>
      </w:r>
      <w:r>
        <w:rPr>
          <w:rFonts w:hint="eastAsia"/>
        </w:rPr>
        <w:t>划教材，提高教材建设水平，健全教材建设体系。在此背景下，为了推进数字媒体、艺术设计、信息技术、视觉艺术、短视频、动画、产品设计、环艺设计等专业领域中的教材建设，加强国内动画、数字媒体、智能</w:t>
      </w:r>
      <w:proofErr w:type="gramStart"/>
      <w:r>
        <w:rPr>
          <w:rFonts w:hint="eastAsia"/>
        </w:rPr>
        <w:t>交互等</w:t>
      </w:r>
      <w:proofErr w:type="gramEnd"/>
      <w:r>
        <w:rPr>
          <w:rFonts w:hint="eastAsia"/>
        </w:rPr>
        <w:t>领域的教学成果交流，特组织优秀教材建设成果竞赛</w:t>
      </w:r>
      <w:r>
        <w:rPr>
          <w:rFonts w:hint="eastAsia"/>
          <w:spacing w:val="-9"/>
        </w:rPr>
        <w:t>工作。教材评选分为两类：</w:t>
      </w:r>
    </w:p>
    <w:p w14:paraId="080FFBF1" w14:textId="77777777" w:rsidR="000A6FE9" w:rsidRDefault="00000000" w:rsidP="00EF005B">
      <w:pPr>
        <w:pStyle w:val="a3"/>
      </w:pPr>
      <w:r>
        <w:rPr>
          <w:rFonts w:hint="eastAsia"/>
        </w:rPr>
        <w:lastRenderedPageBreak/>
        <w:t>优秀教材策划组：</w:t>
      </w:r>
    </w:p>
    <w:p w14:paraId="68410B0A" w14:textId="77777777" w:rsidR="000A6FE9" w:rsidRDefault="00000000" w:rsidP="00EF005B">
      <w:pPr>
        <w:pStyle w:val="a3"/>
      </w:pPr>
      <w:r>
        <w:rPr>
          <w:rFonts w:hint="eastAsia"/>
        </w:rPr>
        <w:t>针对未出版教材，以教材策划、教材主题设计和不少于 1 万字样章（章节目录）等资料参与评选；</w:t>
      </w:r>
    </w:p>
    <w:p w14:paraId="22516B35" w14:textId="77777777" w:rsidR="000A6FE9" w:rsidRDefault="00000000" w:rsidP="00EF005B">
      <w:pPr>
        <w:pStyle w:val="a3"/>
      </w:pPr>
      <w:r>
        <w:rPr>
          <w:rFonts w:hint="eastAsia"/>
        </w:rPr>
        <w:t>优秀教材组：</w:t>
      </w:r>
    </w:p>
    <w:p w14:paraId="288A8B4D" w14:textId="77777777" w:rsidR="000A6FE9" w:rsidRDefault="00000000" w:rsidP="00EF005B">
      <w:pPr>
        <w:pStyle w:val="a3"/>
        <w:ind w:firstLine="594"/>
        <w:rPr>
          <w:spacing w:val="-8"/>
        </w:rPr>
      </w:pPr>
      <w:r>
        <w:rPr>
          <w:rFonts w:hint="eastAsia"/>
          <w:spacing w:val="-13"/>
        </w:rPr>
        <w:t>针对已出版教材，以教材主题选取，课程内涵、</w:t>
      </w:r>
      <w:proofErr w:type="gramStart"/>
      <w:r>
        <w:rPr>
          <w:rFonts w:hint="eastAsia"/>
          <w:spacing w:val="-13"/>
        </w:rPr>
        <w:t>思</w:t>
      </w:r>
      <w:r>
        <w:rPr>
          <w:rFonts w:hint="eastAsia"/>
          <w:spacing w:val="-14"/>
        </w:rPr>
        <w:t>政内容</w:t>
      </w:r>
      <w:proofErr w:type="gramEnd"/>
      <w:r>
        <w:rPr>
          <w:rFonts w:hint="eastAsia"/>
          <w:spacing w:val="-14"/>
        </w:rPr>
        <w:t>建设，</w:t>
      </w:r>
      <w:r>
        <w:rPr>
          <w:rFonts w:hint="eastAsia"/>
        </w:rPr>
        <w:t xml:space="preserve"> 教材相关辅助在线材料，以及配套在线课程资源建设等内容为评</w:t>
      </w:r>
      <w:r>
        <w:rPr>
          <w:rFonts w:hint="eastAsia"/>
          <w:spacing w:val="-8"/>
        </w:rPr>
        <w:t>选主要依据，教师需提供相关教材</w:t>
      </w:r>
      <w:proofErr w:type="gramStart"/>
      <w:r>
        <w:rPr>
          <w:rFonts w:hint="eastAsia"/>
          <w:spacing w:val="-8"/>
        </w:rPr>
        <w:t>样章参评</w:t>
      </w:r>
      <w:proofErr w:type="gramEnd"/>
      <w:r>
        <w:rPr>
          <w:rFonts w:hint="eastAsia"/>
          <w:spacing w:val="-8"/>
        </w:rPr>
        <w:t>。</w:t>
      </w:r>
    </w:p>
    <w:p w14:paraId="660EC18B" w14:textId="77777777" w:rsidR="000A6FE9" w:rsidRPr="002E6129" w:rsidRDefault="00000000" w:rsidP="00EF005B">
      <w:pPr>
        <w:pStyle w:val="a3"/>
        <w:ind w:firstLine="622"/>
        <w:rPr>
          <w:rFonts w:ascii="楷体" w:eastAsia="楷体" w:hAnsi="楷体" w:cs="楷体"/>
          <w:b/>
          <w:bCs/>
          <w:lang w:bidi="ar"/>
        </w:rPr>
      </w:pPr>
      <w:r w:rsidRPr="002E6129">
        <w:rPr>
          <w:rFonts w:ascii="楷体" w:eastAsia="楷体" w:hAnsi="楷体" w:cs="楷体" w:hint="eastAsia"/>
          <w:b/>
          <w:bCs/>
          <w:lang w:bidi="ar"/>
        </w:rPr>
        <w:t>作品提交：</w:t>
      </w:r>
    </w:p>
    <w:p w14:paraId="5F23D0A7" w14:textId="77777777" w:rsidR="000A6FE9" w:rsidRDefault="00000000" w:rsidP="00EF005B">
      <w:pPr>
        <w:pStyle w:val="a3"/>
      </w:pPr>
      <w:r>
        <w:rPr>
          <w:rFonts w:hint="eastAsia"/>
        </w:rPr>
        <w:t>提交教材样张即可。</w:t>
      </w:r>
    </w:p>
    <w:p w14:paraId="7C088ABB" w14:textId="77777777" w:rsidR="000A6FE9" w:rsidRPr="00A72FB4" w:rsidRDefault="00000000" w:rsidP="00A72FB4">
      <w:pPr>
        <w:spacing w:beforeLines="100" w:before="240" w:afterLines="50" w:after="120" w:line="520" w:lineRule="exact"/>
        <w:ind w:firstLineChars="100" w:firstLine="311"/>
        <w:rPr>
          <w:rFonts w:ascii="楷体" w:eastAsia="楷体" w:hAnsi="楷体" w:cs="楷体"/>
          <w:b/>
          <w:bCs/>
          <w:sz w:val="31"/>
          <w:szCs w:val="31"/>
          <w:lang w:eastAsia="zh-CN" w:bidi="ar"/>
        </w:rPr>
      </w:pPr>
      <w:r w:rsidRPr="00A72FB4">
        <w:rPr>
          <w:rFonts w:ascii="楷体" w:eastAsia="楷体" w:hAnsi="楷体" w:cs="楷体" w:hint="eastAsia"/>
          <w:b/>
          <w:bCs/>
          <w:sz w:val="31"/>
          <w:szCs w:val="31"/>
          <w:lang w:eastAsia="zh-CN" w:bidi="ar"/>
        </w:rPr>
        <w:t>（二十三）红色主题类</w:t>
      </w:r>
    </w:p>
    <w:p w14:paraId="6EBF0FA2" w14:textId="77777777" w:rsidR="000A6FE9" w:rsidRDefault="00000000" w:rsidP="00EF005B">
      <w:pPr>
        <w:pStyle w:val="a3"/>
      </w:pPr>
      <w:r>
        <w:rPr>
          <w:rFonts w:hint="eastAsia"/>
        </w:rPr>
        <w:t>红色文化是在革命战争年代创造的，蕴含着丰富红色资源与厚重文化内涵的先进文化形态，是我们在前进道路上战胜各种困难和挑战、不断夺取新胜利的强大精神力量。</w:t>
      </w:r>
    </w:p>
    <w:p w14:paraId="32C7A2AD" w14:textId="77777777" w:rsidR="000A6FE9" w:rsidRDefault="00000000" w:rsidP="00EF005B">
      <w:pPr>
        <w:pStyle w:val="a3"/>
      </w:pPr>
      <w:r>
        <w:rPr>
          <w:rFonts w:hint="eastAsia"/>
        </w:rPr>
        <w:t>红色资源是中国共产党艰辛而辉煌奋斗历程的见证，是最宝贵的精神财富。</w:t>
      </w:r>
    </w:p>
    <w:p w14:paraId="2FB8A52F" w14:textId="77777777" w:rsidR="000A6FE9" w:rsidRDefault="00000000" w:rsidP="00EF005B">
      <w:pPr>
        <w:pStyle w:val="a3"/>
      </w:pPr>
      <w:r>
        <w:rPr>
          <w:rFonts w:hint="eastAsia"/>
        </w:rPr>
        <w:t>本赛道旨在围绕弘扬伟大建党精神，聚焦“红色文化”资源，通过创新设计、打造品牌，合力推进、以求实效，着力推动红色文化与文化创意产业融合发展，展现新时代红色文化发展的新特征，并让伟大精神在新生一代中得到传承和弘扬。</w:t>
      </w:r>
    </w:p>
    <w:p w14:paraId="59A5C9D9" w14:textId="77777777" w:rsidR="000A6FE9" w:rsidRDefault="00000000" w:rsidP="00EF005B">
      <w:pPr>
        <w:pStyle w:val="a3"/>
        <w:rPr>
          <w:rFonts w:ascii="方正仿宋_GB2312" w:eastAsia="方正仿宋_GB2312" w:hAnsi="方正仿宋_GB2312" w:cs="方正仿宋_GB2312"/>
        </w:rPr>
      </w:pPr>
      <w:r>
        <w:rPr>
          <w:rFonts w:hint="eastAsia"/>
        </w:rPr>
        <w:lastRenderedPageBreak/>
        <w:t>作品形态包括：</w:t>
      </w:r>
    </w:p>
    <w:p w14:paraId="483D7880" w14:textId="77777777" w:rsidR="000A6FE9" w:rsidRDefault="00000000" w:rsidP="00EF005B">
      <w:pPr>
        <w:pStyle w:val="a3"/>
        <w:ind w:firstLine="622"/>
        <w:rPr>
          <w:spacing w:val="-9"/>
          <w14:textOutline w14:w="5651" w14:cap="sq" w14:cmpd="sng" w14:algn="ctr">
            <w14:solidFill>
              <w14:srgbClr w14:val="000000"/>
            </w14:solidFill>
            <w14:prstDash w14:val="solid"/>
            <w14:bevel/>
          </w14:textOutline>
        </w:rPr>
      </w:pPr>
      <w:r>
        <w:rPr>
          <w:rFonts w:ascii="楷体" w:eastAsia="楷体" w:hAnsi="楷体" w:cs="楷体" w:hint="eastAsia"/>
          <w:b/>
          <w:bCs/>
        </w:rPr>
        <w:t>静态组：</w:t>
      </w:r>
      <w:r>
        <w:rPr>
          <w:rFonts w:ascii="方正仿宋_GB2312" w:eastAsia="方正仿宋_GB2312" w:hAnsi="方正仿宋_GB2312" w:cs="方正仿宋_GB2312" w:hint="eastAsia"/>
        </w:rPr>
        <w:t>（</w:t>
      </w:r>
      <w:r>
        <w:rPr>
          <w:rFonts w:hint="eastAsia"/>
        </w:rPr>
        <w:t>漫画、插画、包装、产品造型、IP形象、文创品牌等）</w:t>
      </w:r>
    </w:p>
    <w:p w14:paraId="7944AB33" w14:textId="77777777" w:rsidR="000A6FE9" w:rsidRDefault="00000000" w:rsidP="00EF005B">
      <w:pPr>
        <w:pStyle w:val="a3"/>
        <w:ind w:firstLine="622"/>
        <w:rPr>
          <w:sz w:val="21"/>
        </w:rPr>
      </w:pPr>
      <w:r>
        <w:rPr>
          <w:rFonts w:ascii="楷体" w:eastAsia="楷体" w:hAnsi="楷体" w:cs="楷体" w:hint="eastAsia"/>
          <w:b/>
          <w:bCs/>
        </w:rPr>
        <w:t>动态组：</w:t>
      </w:r>
      <w:r>
        <w:rPr>
          <w:rFonts w:hint="eastAsia"/>
        </w:rPr>
        <w:t>（短视频、纪录片、动画、交互影像、虚拟现实[VR/AR/MR/ER/XR]等)</w:t>
      </w:r>
    </w:p>
    <w:p w14:paraId="5A68C886" w14:textId="5AC761FD" w:rsidR="000A6FE9" w:rsidRPr="00EF7A4D" w:rsidRDefault="005D6FA4" w:rsidP="00EF7A4D">
      <w:pPr>
        <w:spacing w:beforeLines="100" w:before="240" w:afterLines="50" w:after="120" w:line="520" w:lineRule="exact"/>
        <w:ind w:left="676"/>
        <w:rPr>
          <w:rFonts w:ascii="黑体" w:eastAsia="黑体" w:hAnsi="黑体" w:cs="黑体"/>
          <w:spacing w:val="-10"/>
          <w:sz w:val="31"/>
          <w:szCs w:val="31"/>
          <w:lang w:eastAsia="zh-CN"/>
        </w:rPr>
      </w:pPr>
      <w:r>
        <w:rPr>
          <w:rFonts w:ascii="黑体" w:eastAsia="黑体" w:hAnsi="黑体" w:cs="黑体" w:hint="eastAsia"/>
          <w:spacing w:val="-10"/>
          <w:sz w:val="31"/>
          <w:szCs w:val="31"/>
          <w:lang w:eastAsia="zh-CN"/>
        </w:rPr>
        <w:t>五</w:t>
      </w:r>
      <w:r w:rsidR="00000000" w:rsidRPr="00EF7A4D">
        <w:rPr>
          <w:rFonts w:ascii="黑体" w:eastAsia="黑体" w:hAnsi="黑体" w:cs="黑体"/>
          <w:spacing w:val="-10"/>
          <w:sz w:val="31"/>
          <w:szCs w:val="31"/>
          <w:lang w:eastAsia="zh-CN"/>
        </w:rPr>
        <w:t>、</w:t>
      </w:r>
      <w:r w:rsidR="00000000" w:rsidRPr="00EF7A4D">
        <w:rPr>
          <w:rFonts w:ascii="黑体" w:eastAsia="黑体" w:hAnsi="黑体" w:cs="黑体" w:hint="eastAsia"/>
          <w:spacing w:val="-10"/>
          <w:sz w:val="31"/>
          <w:szCs w:val="31"/>
          <w:lang w:eastAsia="zh-CN"/>
        </w:rPr>
        <w:t>专项赛道及提交要求</w:t>
      </w:r>
    </w:p>
    <w:p w14:paraId="00E1A668" w14:textId="77777777" w:rsidR="000A6FE9" w:rsidRDefault="00000000">
      <w:pPr>
        <w:spacing w:beforeLines="100" w:before="240" w:afterLines="50" w:after="120" w:line="520" w:lineRule="exact"/>
        <w:ind w:firstLineChars="200" w:firstLine="622"/>
        <w:rPr>
          <w:rFonts w:ascii="楷体" w:eastAsia="楷体" w:hAnsi="楷体" w:cs="楷体"/>
          <w:b/>
          <w:bCs/>
          <w:sz w:val="31"/>
          <w:szCs w:val="31"/>
          <w:lang w:eastAsia="zh-CN" w:bidi="ar"/>
        </w:rPr>
      </w:pPr>
      <w:r>
        <w:rPr>
          <w:rFonts w:ascii="楷体" w:eastAsia="楷体" w:hAnsi="楷体" w:cs="楷体"/>
          <w:b/>
          <w:bCs/>
          <w:sz w:val="31"/>
          <w:szCs w:val="31"/>
          <w:lang w:eastAsia="zh-CN" w:bidi="ar"/>
        </w:rPr>
        <w:t>（一）</w:t>
      </w:r>
      <w:r>
        <w:rPr>
          <w:rFonts w:ascii="楷体" w:eastAsia="楷体" w:hAnsi="楷体" w:cs="楷体" w:hint="eastAsia"/>
          <w:b/>
          <w:bCs/>
          <w:sz w:val="31"/>
          <w:szCs w:val="31"/>
          <w:lang w:eastAsia="zh-CN" w:bidi="ar"/>
        </w:rPr>
        <w:t>老字号新</w:t>
      </w:r>
      <w:proofErr w:type="gramStart"/>
      <w:r>
        <w:rPr>
          <w:rFonts w:ascii="楷体" w:eastAsia="楷体" w:hAnsi="楷体" w:cs="楷体" w:hint="eastAsia"/>
          <w:b/>
          <w:bCs/>
          <w:sz w:val="31"/>
          <w:szCs w:val="31"/>
          <w:lang w:eastAsia="zh-CN" w:bidi="ar"/>
        </w:rPr>
        <w:t>国潮专项</w:t>
      </w:r>
      <w:proofErr w:type="gramEnd"/>
      <w:r>
        <w:rPr>
          <w:rFonts w:ascii="楷体" w:eastAsia="楷体" w:hAnsi="楷体" w:cs="楷体" w:hint="eastAsia"/>
          <w:b/>
          <w:bCs/>
          <w:sz w:val="31"/>
          <w:szCs w:val="31"/>
          <w:lang w:eastAsia="zh-CN" w:bidi="ar"/>
        </w:rPr>
        <w:t>大赛</w:t>
      </w:r>
    </w:p>
    <w:p w14:paraId="6BB9A292" w14:textId="77777777" w:rsidR="000A6FE9" w:rsidRDefault="00000000" w:rsidP="00EF005B">
      <w:pPr>
        <w:pStyle w:val="a3"/>
      </w:pPr>
      <w:r>
        <w:rPr>
          <w:rFonts w:hint="eastAsia"/>
        </w:rPr>
        <w:t>中国好创意暨全国数字艺术设计大赛，是入选教育部中国高等教育学会发布的《全国普通高校学科竞赛排行榜》赛项，也是我国数字艺术设计创意及数字技术创新领域各专业综合类规模大、参与院校多、影响广泛的权威赛事。老字号·新</w:t>
      </w:r>
      <w:proofErr w:type="gramStart"/>
      <w:r>
        <w:rPr>
          <w:rFonts w:hint="eastAsia"/>
        </w:rPr>
        <w:t>国潮创新</w:t>
      </w:r>
      <w:proofErr w:type="gramEnd"/>
      <w:r>
        <w:rPr>
          <w:rFonts w:hint="eastAsia"/>
        </w:rPr>
        <w:t>设计赛道以赛事成果转化、产学研用紧密结合为核心，探索“老字号品牌”为代表产业区域经济发展中助</w:t>
      </w:r>
      <w:proofErr w:type="gramStart"/>
      <w:r>
        <w:rPr>
          <w:rFonts w:hint="eastAsia"/>
        </w:rPr>
        <w:t>推传统</w:t>
      </w:r>
      <w:proofErr w:type="gramEnd"/>
      <w:r>
        <w:rPr>
          <w:rFonts w:hint="eastAsia"/>
        </w:rPr>
        <w:t>制造业的产业升级的方式与途径，大赛通过“老字号品牌”的调研、设计、开发、运营等，满足个性化消费时代以人的需求变化为“行业导向”产业发展方式。通过将当代大众审美</w:t>
      </w:r>
      <w:proofErr w:type="gramStart"/>
      <w:r>
        <w:rPr>
          <w:rFonts w:hint="eastAsia"/>
        </w:rPr>
        <w:t>融汇进优秀</w:t>
      </w:r>
      <w:proofErr w:type="gramEnd"/>
      <w:r>
        <w:rPr>
          <w:rFonts w:hint="eastAsia"/>
        </w:rPr>
        <w:t>传统文化，</w:t>
      </w:r>
      <w:proofErr w:type="gramStart"/>
      <w:r>
        <w:rPr>
          <w:rFonts w:hint="eastAsia"/>
        </w:rPr>
        <w:t>引领国潮新</w:t>
      </w:r>
      <w:proofErr w:type="gramEnd"/>
      <w:r>
        <w:rPr>
          <w:rFonts w:hint="eastAsia"/>
        </w:rPr>
        <w:t>风尚，让更多的老字号产品被消费者熟知和喜爱，进而提升消费者的</w:t>
      </w:r>
      <w:r>
        <w:rPr>
          <w:rFonts w:ascii="Calibri" w:hAnsi="Calibri" w:cs="Calibri"/>
        </w:rPr>
        <w:t> </w:t>
      </w:r>
      <w:r>
        <w:rPr>
          <w:rFonts w:hint="eastAsia"/>
        </w:rPr>
        <w:t>文化自信。老字号·</w:t>
      </w:r>
      <w:proofErr w:type="gramStart"/>
      <w:r>
        <w:rPr>
          <w:rFonts w:hint="eastAsia"/>
        </w:rPr>
        <w:t>新国潮赛道</w:t>
      </w:r>
      <w:proofErr w:type="gramEnd"/>
      <w:r>
        <w:rPr>
          <w:rFonts w:hint="eastAsia"/>
        </w:rPr>
        <w:t>希望助力“老字号品牌”的传承与创新，推进中华传统文化的发展与传播。</w:t>
      </w:r>
    </w:p>
    <w:p w14:paraId="4B9E9D1F" w14:textId="77777777" w:rsidR="000A6FE9" w:rsidRDefault="00000000" w:rsidP="00EF005B">
      <w:pPr>
        <w:pStyle w:val="a3"/>
      </w:pPr>
      <w:r>
        <w:rPr>
          <w:rFonts w:hint="eastAsia"/>
        </w:rPr>
        <w:t>老字号赛道宗旨：</w:t>
      </w:r>
    </w:p>
    <w:p w14:paraId="1EFE8ACD" w14:textId="77777777" w:rsidR="000A6FE9" w:rsidRDefault="00000000" w:rsidP="00EF005B">
      <w:pPr>
        <w:pStyle w:val="a3"/>
      </w:pPr>
      <w:r>
        <w:rPr>
          <w:rFonts w:hint="eastAsia"/>
        </w:rPr>
        <w:lastRenderedPageBreak/>
        <w:t>“老字号”是历史悠久拥有世代传承的产品或技艺，具有鲜明的中华民族传统文化背景和深厚的文化底蕴的品牌。但是随着个性化消费时代的来临，很多老字号因品牌老化而慢慢消失在了年轻一代消费者的视野当中。</w:t>
      </w:r>
      <w:r>
        <w:rPr>
          <w:rFonts w:hint="eastAsia"/>
        </w:rPr>
        <w:br/>
        <w:t xml:space="preserve">    “中国好创意大赛”老字号赛道承办的宗旨就是鼓励老字号品牌创新，通过与“新国潮”结合，建立年轻群体与优秀传统文化之间的纽带，推动年轻学生对老字号品牌的了解与传承，展示老字号品牌年轻化最新成果，传播老字号品牌文化、产品创新和产学研融合的最新理念。</w:t>
      </w:r>
    </w:p>
    <w:p w14:paraId="261F9A77" w14:textId="77777777" w:rsidR="000A6FE9" w:rsidRDefault="00000000" w:rsidP="00EF005B">
      <w:pPr>
        <w:pStyle w:val="a3"/>
      </w:pPr>
      <w:r>
        <w:rPr>
          <w:rFonts w:hint="eastAsia"/>
        </w:rPr>
        <w:t>老字号赛道主题：</w:t>
      </w:r>
    </w:p>
    <w:p w14:paraId="25757F5B" w14:textId="77777777" w:rsidR="000A6FE9" w:rsidRDefault="00000000" w:rsidP="00EF005B">
      <w:pPr>
        <w:pStyle w:val="a3"/>
        <w:ind w:firstLine="622"/>
      </w:pPr>
      <w:r w:rsidRPr="002E6129">
        <w:rPr>
          <w:rFonts w:ascii="楷体" w:eastAsia="楷体" w:hAnsi="楷体" w:cs="楷体" w:hint="eastAsia"/>
          <w:b/>
          <w:bCs/>
          <w:lang w:bidi="ar"/>
        </w:rPr>
        <w:t>主题：</w:t>
      </w:r>
      <w:r>
        <w:rPr>
          <w:rFonts w:hint="eastAsia"/>
        </w:rPr>
        <w:t>擦亮老字号</w:t>
      </w:r>
      <w:r>
        <w:rPr>
          <w:rFonts w:ascii="微软雅黑" w:eastAsia="微软雅黑" w:hAnsi="微软雅黑" w:cs="微软雅黑" w:hint="eastAsia"/>
        </w:rPr>
        <w:t>•</w:t>
      </w:r>
      <w:r>
        <w:rPr>
          <w:rFonts w:hint="eastAsia"/>
        </w:rPr>
        <w:t>共创新次元</w:t>
      </w:r>
    </w:p>
    <w:p w14:paraId="27A37B69" w14:textId="77777777" w:rsidR="000A6FE9" w:rsidRDefault="00000000" w:rsidP="00EF005B">
      <w:pPr>
        <w:pStyle w:val="a3"/>
        <w:ind w:firstLine="602"/>
      </w:pPr>
      <w:r>
        <w:rPr>
          <w:rFonts w:ascii="楷体" w:eastAsia="楷体" w:hAnsi="楷体" w:cs="楷体" w:hint="eastAsia"/>
          <w:b/>
          <w:bCs/>
          <w:spacing w:val="-10"/>
        </w:rPr>
        <w:t>释义：</w:t>
      </w:r>
      <w:r>
        <w:rPr>
          <w:rFonts w:hint="eastAsia"/>
        </w:rPr>
        <w:t>“擦亮”，华东理工大学艺术设计与传媒学院长期以来致力于助力老字号传承，擦亮老字号的金字招牌，为老字号实现更高的价值；“共创”，参赛者不仅仅是在比赛，更是老字号的合作者。在新时代下共同创造中华品牌文化崛起的</w:t>
      </w:r>
      <w:proofErr w:type="gramStart"/>
      <w:r>
        <w:rPr>
          <w:rFonts w:hint="eastAsia"/>
        </w:rPr>
        <w:t>新次元</w:t>
      </w:r>
      <w:proofErr w:type="gramEnd"/>
      <w:r>
        <w:rPr>
          <w:rFonts w:hint="eastAsia"/>
        </w:rPr>
        <w:t>。</w:t>
      </w:r>
    </w:p>
    <w:p w14:paraId="3556D352" w14:textId="77777777" w:rsidR="000A6FE9" w:rsidRDefault="00000000" w:rsidP="00EF005B">
      <w:pPr>
        <w:pStyle w:val="a3"/>
        <w:ind w:firstLine="602"/>
      </w:pPr>
      <w:r>
        <w:rPr>
          <w:rFonts w:ascii="楷体" w:eastAsia="楷体" w:hAnsi="楷体" w:cs="楷体" w:hint="eastAsia"/>
          <w:b/>
          <w:bCs/>
          <w:spacing w:val="-10"/>
        </w:rPr>
        <w:t>征稿对象：</w:t>
      </w:r>
      <w:r>
        <w:rPr>
          <w:rFonts w:ascii="Calibri" w:eastAsia="楷体" w:hAnsi="Calibri" w:cs="Calibri"/>
          <w:b/>
          <w:bCs/>
          <w:spacing w:val="-10"/>
        </w:rPr>
        <w:t> </w:t>
      </w:r>
      <w:r>
        <w:rPr>
          <w:rFonts w:hint="eastAsia"/>
        </w:rPr>
        <w:t>国内外院校个人及团队、工作室、实验室、联合创作室等均可参加。</w:t>
      </w:r>
    </w:p>
    <w:p w14:paraId="5EF5CA54" w14:textId="77777777" w:rsidR="000A6FE9" w:rsidRPr="00CF573C" w:rsidRDefault="00000000" w:rsidP="00EF005B">
      <w:pPr>
        <w:pStyle w:val="a3"/>
        <w:ind w:firstLine="602"/>
        <w:rPr>
          <w:rFonts w:ascii="楷体" w:eastAsia="楷体" w:hAnsi="楷体" w:cs="楷体"/>
          <w:b/>
          <w:bCs/>
          <w:spacing w:val="-10"/>
        </w:rPr>
      </w:pPr>
      <w:r w:rsidRPr="00CF573C">
        <w:rPr>
          <w:rFonts w:ascii="楷体" w:eastAsia="楷体" w:hAnsi="楷体" w:cs="楷体" w:hint="eastAsia"/>
          <w:b/>
          <w:bCs/>
          <w:spacing w:val="-10"/>
        </w:rPr>
        <w:t>大赛命题：</w:t>
      </w:r>
    </w:p>
    <w:p w14:paraId="165FD4AE" w14:textId="77777777" w:rsidR="000A6FE9" w:rsidRDefault="00000000" w:rsidP="00EF005B">
      <w:pPr>
        <w:pStyle w:val="a3"/>
      </w:pPr>
      <w:r>
        <w:rPr>
          <w:rFonts w:hint="eastAsia"/>
        </w:rPr>
        <w:t>【命题策略单1·吴良材眼镜】</w:t>
      </w:r>
    </w:p>
    <w:p w14:paraId="756EDAB8" w14:textId="77777777" w:rsidR="000A6FE9" w:rsidRDefault="00000000" w:rsidP="00EF005B">
      <w:pPr>
        <w:pStyle w:val="a3"/>
        <w:rPr>
          <w:rFonts w:ascii="楷体" w:eastAsia="楷体" w:hAnsi="楷体" w:cs="楷体"/>
          <w:b/>
          <w:bCs/>
          <w:spacing w:val="-10"/>
        </w:rPr>
      </w:pPr>
      <w:r>
        <w:rPr>
          <w:noProof/>
        </w:rPr>
        <w:lastRenderedPageBreak/>
        <w:drawing>
          <wp:anchor distT="0" distB="0" distL="114300" distR="114300" simplePos="0" relativeHeight="251660288" behindDoc="1" locked="0" layoutInCell="1" allowOverlap="1" wp14:anchorId="7CAB2635" wp14:editId="4CE5C0F4">
            <wp:simplePos x="0" y="0"/>
            <wp:positionH relativeFrom="column">
              <wp:posOffset>3618865</wp:posOffset>
            </wp:positionH>
            <wp:positionV relativeFrom="paragraph">
              <wp:posOffset>-244475</wp:posOffset>
            </wp:positionV>
            <wp:extent cx="1927225" cy="1942465"/>
            <wp:effectExtent l="0" t="0" r="0" b="0"/>
            <wp:wrapThrough wrapText="bothSides">
              <wp:wrapPolygon edited="0">
                <wp:start x="0" y="0"/>
                <wp:lineTo x="0" y="21466"/>
                <wp:lineTo x="21493" y="21466"/>
                <wp:lineTo x="21493" y="0"/>
                <wp:lineTo x="0" y="0"/>
              </wp:wrapPolygon>
            </wp:wrapThrough>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1927225" cy="1942465"/>
                    </a:xfrm>
                    <a:prstGeom prst="rect">
                      <a:avLst/>
                    </a:prstGeom>
                    <a:noFill/>
                    <a:ln>
                      <a:noFill/>
                    </a:ln>
                  </pic:spPr>
                </pic:pic>
              </a:graphicData>
            </a:graphic>
          </wp:anchor>
        </w:drawing>
      </w:r>
      <w:r>
        <w:rPr>
          <w:rFonts w:ascii="楷体" w:eastAsia="楷体" w:hAnsi="楷体" w:cs="楷体" w:hint="eastAsia"/>
          <w:b/>
          <w:bCs/>
          <w:spacing w:val="-10"/>
        </w:rPr>
        <w:t>命题单位：</w:t>
      </w:r>
      <w:r>
        <w:rPr>
          <w:rFonts w:hint="eastAsia"/>
        </w:rPr>
        <w:t>上海三联（集团）有限公司吴良材眼镜公司</w:t>
      </w:r>
    </w:p>
    <w:p w14:paraId="38C9B7EF" w14:textId="77777777" w:rsidR="000A6FE9" w:rsidRDefault="00000000" w:rsidP="00EF005B">
      <w:pPr>
        <w:pStyle w:val="a3"/>
        <w:ind w:firstLine="602"/>
      </w:pPr>
      <w:r>
        <w:rPr>
          <w:rFonts w:ascii="楷体" w:eastAsia="楷体" w:hAnsi="楷体" w:cs="楷体" w:hint="eastAsia"/>
          <w:b/>
          <w:bCs/>
          <w:spacing w:val="-10"/>
        </w:rPr>
        <w:t>命题品牌：</w:t>
      </w:r>
      <w:r>
        <w:rPr>
          <w:rFonts w:hint="eastAsia"/>
        </w:rPr>
        <w:t>吴良材眼镜</w:t>
      </w:r>
    </w:p>
    <w:p w14:paraId="2DA225AA" w14:textId="77777777" w:rsidR="000A6FE9" w:rsidRDefault="00000000" w:rsidP="00EF005B">
      <w:pPr>
        <w:pStyle w:val="a3"/>
        <w:ind w:firstLine="602"/>
      </w:pPr>
      <w:proofErr w:type="gramStart"/>
      <w:r>
        <w:rPr>
          <w:rFonts w:ascii="楷体" w:eastAsia="楷体" w:hAnsi="楷体" w:cs="楷体" w:hint="eastAsia"/>
          <w:b/>
          <w:bCs/>
          <w:spacing w:val="-10"/>
        </w:rPr>
        <w:t>官网地址</w:t>
      </w:r>
      <w:proofErr w:type="gramEnd"/>
      <w:r>
        <w:rPr>
          <w:rFonts w:ascii="楷体" w:eastAsia="楷体" w:hAnsi="楷体" w:cs="楷体" w:hint="eastAsia"/>
          <w:b/>
          <w:bCs/>
          <w:spacing w:val="-10"/>
        </w:rPr>
        <w:t>：</w:t>
      </w:r>
      <w:r>
        <w:rPr>
          <w:rFonts w:hint="eastAsia"/>
        </w:rPr>
        <w:t>吴良材眼镜</w:t>
      </w:r>
      <w:proofErr w:type="gramStart"/>
      <w:r>
        <w:rPr>
          <w:rFonts w:hint="eastAsia"/>
        </w:rPr>
        <w:t>微信公众号</w:t>
      </w:r>
      <w:proofErr w:type="gramEnd"/>
    </w:p>
    <w:p w14:paraId="408BBC6E" w14:textId="77777777" w:rsidR="000A6FE9" w:rsidRPr="00CF573C" w:rsidRDefault="00000000" w:rsidP="00EF005B">
      <w:pPr>
        <w:pStyle w:val="a3"/>
        <w:ind w:firstLine="602"/>
        <w:rPr>
          <w:rFonts w:ascii="楷体" w:eastAsia="楷体" w:hAnsi="楷体" w:cs="楷体"/>
          <w:b/>
          <w:bCs/>
          <w:spacing w:val="-10"/>
        </w:rPr>
      </w:pPr>
      <w:r w:rsidRPr="00CF573C">
        <w:rPr>
          <w:rFonts w:ascii="楷体" w:eastAsia="楷体" w:hAnsi="楷体" w:cs="楷体" w:hint="eastAsia"/>
          <w:b/>
          <w:bCs/>
          <w:spacing w:val="-10"/>
        </w:rPr>
        <w:t>品牌背景：</w:t>
      </w:r>
    </w:p>
    <w:p w14:paraId="4BC8A15A" w14:textId="77777777" w:rsidR="000A6FE9" w:rsidRDefault="00000000" w:rsidP="00EF005B">
      <w:pPr>
        <w:pStyle w:val="a3"/>
      </w:pPr>
      <w:r>
        <w:rPr>
          <w:rFonts w:hint="eastAsia"/>
        </w:rPr>
        <w:t>上海著名的眼镜老字号</w:t>
      </w:r>
      <w:proofErr w:type="gramStart"/>
      <w:r>
        <w:rPr>
          <w:rFonts w:hint="eastAsia"/>
        </w:rPr>
        <w:t>品牌吴良材</w:t>
      </w:r>
      <w:proofErr w:type="gramEnd"/>
      <w:r>
        <w:rPr>
          <w:rFonts w:hint="eastAsia"/>
        </w:rPr>
        <w:t>，最早起源于康熙年间，具有三百多年历史，是中国眼镜零售行业内历史最悠久的民族品牌。历经岁月变迁，如今的吴良材已成为眼镜行业龙头企业，在消费者中享有良好的口碑。</w:t>
      </w:r>
    </w:p>
    <w:p w14:paraId="6AE2C7EB" w14:textId="77777777" w:rsidR="000A6FE9" w:rsidRDefault="00000000" w:rsidP="00EF005B">
      <w:pPr>
        <w:pStyle w:val="a3"/>
      </w:pPr>
      <w:r>
        <w:rPr>
          <w:rFonts w:hint="eastAsia"/>
        </w:rPr>
        <w:t>在新时代背景下，吴良材眼镜沿袭自身一贯的匠人态度，“良”心优选高品质眼镜、精“良”专业验光技术、“良”久陪伴守护眼视力健康，三位一体打造品质、专业、可信赖的品牌形象，让吴良材眼镜成为消费者身边的“眼镜良配专家”。</w:t>
      </w:r>
    </w:p>
    <w:p w14:paraId="191C747D" w14:textId="77777777" w:rsidR="000A6FE9" w:rsidRDefault="00000000" w:rsidP="00EF005B">
      <w:pPr>
        <w:pStyle w:val="a3"/>
        <w:ind w:firstLine="602"/>
      </w:pPr>
      <w:r>
        <w:rPr>
          <w:rFonts w:ascii="楷体" w:eastAsia="楷体" w:hAnsi="楷体" w:cs="楷体" w:hint="eastAsia"/>
          <w:b/>
          <w:bCs/>
          <w:spacing w:val="-10"/>
        </w:rPr>
        <w:t>品牌定位：</w:t>
      </w:r>
      <w:r>
        <w:rPr>
          <w:rFonts w:hint="eastAsia"/>
        </w:rPr>
        <w:t>身边的视界良配专家</w:t>
      </w:r>
    </w:p>
    <w:p w14:paraId="73ADAB76" w14:textId="77777777" w:rsidR="000A6FE9" w:rsidRDefault="00000000" w:rsidP="00EF005B">
      <w:pPr>
        <w:pStyle w:val="a3"/>
      </w:pPr>
      <w:r>
        <w:rPr>
          <w:rFonts w:hint="eastAsia"/>
        </w:rPr>
        <w:t>品牌slogan：</w:t>
      </w:r>
      <w:r>
        <w:rPr>
          <w:rFonts w:ascii="仿宋_GB2312" w:eastAsia="仿宋_GB2312" w:hAnsi="仿宋_GB2312" w:cs="仿宋_GB2312" w:hint="eastAsia"/>
          <w:spacing w:val="-8"/>
        </w:rPr>
        <w:t>专业、匠心、守护</w:t>
      </w:r>
    </w:p>
    <w:p w14:paraId="6897B5B7" w14:textId="77777777" w:rsidR="000A6FE9" w:rsidRDefault="00000000" w:rsidP="00EF005B">
      <w:pPr>
        <w:pStyle w:val="a3"/>
        <w:ind w:firstLine="602"/>
        <w:rPr>
          <w:rFonts w:ascii="楷体" w:eastAsia="楷体" w:hAnsi="楷体" w:cs="楷体"/>
          <w:b/>
          <w:bCs/>
          <w:spacing w:val="-10"/>
        </w:rPr>
      </w:pPr>
      <w:r>
        <w:rPr>
          <w:rFonts w:ascii="楷体" w:eastAsia="楷体" w:hAnsi="楷体" w:cs="楷体" w:hint="eastAsia"/>
          <w:b/>
          <w:bCs/>
          <w:spacing w:val="-10"/>
        </w:rPr>
        <w:t>目标群体：</w:t>
      </w:r>
      <w:proofErr w:type="gramStart"/>
      <w:r>
        <w:rPr>
          <w:rFonts w:hint="eastAsia"/>
        </w:rPr>
        <w:t>全年龄</w:t>
      </w:r>
      <w:proofErr w:type="gramEnd"/>
      <w:r>
        <w:rPr>
          <w:rFonts w:hint="eastAsia"/>
        </w:rPr>
        <w:t>层的眼镜消费者</w:t>
      </w:r>
    </w:p>
    <w:p w14:paraId="1F232465" w14:textId="77777777" w:rsidR="000A6FE9" w:rsidRDefault="00000000" w:rsidP="00EF005B">
      <w:pPr>
        <w:pStyle w:val="a3"/>
        <w:ind w:firstLine="602"/>
        <w:rPr>
          <w:rFonts w:ascii="楷体" w:eastAsia="楷体" w:hAnsi="楷体" w:cs="楷体"/>
          <w:b/>
          <w:bCs/>
          <w:spacing w:val="-10"/>
        </w:rPr>
      </w:pPr>
      <w:r>
        <w:rPr>
          <w:rFonts w:ascii="楷体" w:eastAsia="楷体" w:hAnsi="楷体" w:cs="楷体" w:hint="eastAsia"/>
          <w:b/>
          <w:bCs/>
          <w:spacing w:val="-10"/>
        </w:rPr>
        <w:t>命题主题：</w:t>
      </w:r>
      <w:r>
        <w:rPr>
          <w:rFonts w:hint="eastAsia"/>
        </w:rPr>
        <w:t>身边的视界良配专家</w:t>
      </w:r>
    </w:p>
    <w:p w14:paraId="2237F449" w14:textId="77777777" w:rsidR="000A6FE9" w:rsidRDefault="00000000" w:rsidP="00EF005B">
      <w:pPr>
        <w:pStyle w:val="a3"/>
      </w:pPr>
      <w:r>
        <w:rPr>
          <w:rFonts w:hint="eastAsia"/>
        </w:rPr>
        <w:t>命题方向1及要求(请详细阅读)：</w:t>
      </w:r>
    </w:p>
    <w:p w14:paraId="57A353D5" w14:textId="77777777" w:rsidR="000A6FE9" w:rsidRPr="00CF573C" w:rsidRDefault="00000000" w:rsidP="00EF005B">
      <w:pPr>
        <w:pStyle w:val="a3"/>
        <w:ind w:firstLine="602"/>
        <w:rPr>
          <w:rFonts w:ascii="楷体" w:eastAsia="楷体" w:hAnsi="楷体" w:cs="楷体"/>
          <w:b/>
          <w:bCs/>
          <w:spacing w:val="-10"/>
        </w:rPr>
      </w:pPr>
      <w:r w:rsidRPr="00CF573C">
        <w:rPr>
          <w:rFonts w:ascii="楷体" w:eastAsia="楷体" w:hAnsi="楷体" w:cs="楷体" w:hint="eastAsia"/>
          <w:b/>
          <w:bCs/>
          <w:spacing w:val="-10"/>
        </w:rPr>
        <w:lastRenderedPageBreak/>
        <w:t>文创眼镜衍生产品设计</w:t>
      </w:r>
    </w:p>
    <w:p w14:paraId="2FD3FEE0" w14:textId="77777777" w:rsidR="000A6FE9" w:rsidRDefault="00000000" w:rsidP="00EF005B">
      <w:pPr>
        <w:pStyle w:val="a3"/>
        <w:rPr>
          <w:rFonts w:ascii="楷体" w:eastAsia="楷体" w:hAnsi="楷体" w:cs="楷体"/>
          <w:b/>
          <w:bCs/>
          <w:spacing w:val="-10"/>
        </w:rPr>
      </w:pPr>
      <w:r>
        <w:rPr>
          <w:rFonts w:hint="eastAsia"/>
        </w:rPr>
        <w:t>根据品牌调性和品牌定位，设计系列文创产品，包括但不限于眼镜硅胶脚套、眼镜盒、眼镜布、眼镜链、手提袋等系列产品的开发设计。产品需兼具实用性与观赏性，并帮助品牌传播。</w:t>
      </w:r>
    </w:p>
    <w:p w14:paraId="72E5B1D0" w14:textId="77777777" w:rsidR="000A6FE9" w:rsidRDefault="00000000" w:rsidP="00EF005B">
      <w:pPr>
        <w:pStyle w:val="a3"/>
      </w:pPr>
      <w:r>
        <w:rPr>
          <w:rFonts w:hint="eastAsia"/>
        </w:rPr>
        <w:t>命题方向2及要求(请详细阅读)：</w:t>
      </w:r>
    </w:p>
    <w:p w14:paraId="70E35B9D" w14:textId="77777777" w:rsidR="000A6FE9" w:rsidRPr="00EF005B" w:rsidRDefault="00000000" w:rsidP="00EF005B">
      <w:pPr>
        <w:pStyle w:val="a3"/>
        <w:ind w:firstLine="602"/>
        <w:rPr>
          <w:rFonts w:ascii="楷体" w:eastAsia="楷体" w:hAnsi="楷体" w:cs="楷体"/>
          <w:b/>
          <w:bCs/>
          <w:spacing w:val="-10"/>
        </w:rPr>
      </w:pPr>
      <w:r w:rsidRPr="00EF005B">
        <w:rPr>
          <w:rFonts w:ascii="楷体" w:eastAsia="楷体" w:hAnsi="楷体" w:cs="楷体" w:hint="eastAsia"/>
          <w:b/>
          <w:bCs/>
          <w:spacing w:val="-10"/>
        </w:rPr>
        <w:t>品牌视觉宣传设计</w:t>
      </w:r>
    </w:p>
    <w:p w14:paraId="5D3E9B55" w14:textId="77777777" w:rsidR="000A6FE9" w:rsidRDefault="00000000" w:rsidP="00EF005B">
      <w:pPr>
        <w:pStyle w:val="a3"/>
      </w:pPr>
      <w:r>
        <w:rPr>
          <w:rFonts w:hint="eastAsia"/>
        </w:rPr>
        <w:t>1.平面设计</w:t>
      </w:r>
    </w:p>
    <w:p w14:paraId="45D9EB1D" w14:textId="77777777" w:rsidR="000A6FE9" w:rsidRDefault="00000000" w:rsidP="00EF005B">
      <w:pPr>
        <w:pStyle w:val="a3"/>
      </w:pPr>
      <w:r>
        <w:rPr>
          <w:rFonts w:hint="eastAsia"/>
        </w:rPr>
        <w:t>（1）设计插画或系列海报，要求符合品牌调性，精准传达品牌定位“身边的视界良配专家”。</w:t>
      </w:r>
    </w:p>
    <w:p w14:paraId="541D8C34" w14:textId="77777777" w:rsidR="000A6FE9" w:rsidRDefault="00000000" w:rsidP="00EF005B">
      <w:pPr>
        <w:pStyle w:val="a3"/>
      </w:pPr>
      <w:r>
        <w:rPr>
          <w:rFonts w:hint="eastAsia"/>
        </w:rPr>
        <w:t>（2）以IP形象“吴老爷”为原型设计表情包，要求主题鲜明，符合当代年轻人的喜好，兼具趣味性与创意性。</w:t>
      </w:r>
    </w:p>
    <w:p w14:paraId="0C988A79" w14:textId="77777777" w:rsidR="000A6FE9" w:rsidRDefault="00000000" w:rsidP="00EF005B">
      <w:pPr>
        <w:pStyle w:val="a3"/>
      </w:pPr>
      <w:r>
        <w:rPr>
          <w:rFonts w:hint="eastAsia"/>
        </w:rPr>
        <w:t>2.短视频设计</w:t>
      </w:r>
    </w:p>
    <w:p w14:paraId="530506CB" w14:textId="77777777" w:rsidR="000A6FE9" w:rsidRDefault="00000000" w:rsidP="00EF005B">
      <w:pPr>
        <w:pStyle w:val="a3"/>
      </w:pPr>
      <w:r>
        <w:rPr>
          <w:rFonts w:hint="eastAsia"/>
        </w:rPr>
        <w:t>制作15s或30s的短视频，要求创意新颖，传播力强，精准传达品牌定位“身边的视界良配专家”。</w:t>
      </w:r>
    </w:p>
    <w:p w14:paraId="02E2747D" w14:textId="77777777" w:rsidR="000A6FE9" w:rsidRDefault="00000000" w:rsidP="00EF005B">
      <w:pPr>
        <w:pStyle w:val="a3"/>
        <w:ind w:firstLine="602"/>
        <w:rPr>
          <w:spacing w:val="-23"/>
          <w:w w:val="90"/>
        </w:rPr>
      </w:pPr>
      <w:r>
        <w:rPr>
          <w:rFonts w:ascii="楷体" w:eastAsia="楷体" w:hAnsi="楷体" w:cs="楷体" w:hint="eastAsia"/>
          <w:b/>
          <w:bCs/>
          <w:spacing w:val="-10"/>
        </w:rPr>
        <w:t>提交格式：</w:t>
      </w:r>
      <w:r>
        <w:rPr>
          <w:rFonts w:hint="eastAsia"/>
        </w:rPr>
        <w:t>以具体命题方向的需求和提</w:t>
      </w:r>
      <w:r>
        <w:rPr>
          <w:rFonts w:hint="eastAsia"/>
          <w:spacing w:val="-23"/>
          <w:w w:val="90"/>
        </w:rPr>
        <w:t>交平台的要求为主。</w:t>
      </w:r>
    </w:p>
    <w:p w14:paraId="449B919D" w14:textId="77777777" w:rsidR="000A6FE9" w:rsidRDefault="00000000" w:rsidP="00EF005B">
      <w:pPr>
        <w:pStyle w:val="a3"/>
      </w:pPr>
      <w:r>
        <w:rPr>
          <w:noProof/>
        </w:rPr>
        <w:lastRenderedPageBreak/>
        <w:drawing>
          <wp:anchor distT="0" distB="0" distL="114300" distR="114300" simplePos="0" relativeHeight="251661312" behindDoc="0" locked="0" layoutInCell="1" allowOverlap="1" wp14:anchorId="25283AAB" wp14:editId="135F666D">
            <wp:simplePos x="0" y="0"/>
            <wp:positionH relativeFrom="column">
              <wp:posOffset>3562350</wp:posOffset>
            </wp:positionH>
            <wp:positionV relativeFrom="paragraph">
              <wp:posOffset>238760</wp:posOffset>
            </wp:positionV>
            <wp:extent cx="1524000" cy="1555750"/>
            <wp:effectExtent l="0" t="0" r="0" b="6350"/>
            <wp:wrapSquare wrapText="bothSides"/>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1524000" cy="1555750"/>
                    </a:xfrm>
                    <a:prstGeom prst="rect">
                      <a:avLst/>
                    </a:prstGeom>
                    <a:noFill/>
                    <a:ln>
                      <a:noFill/>
                    </a:ln>
                  </pic:spPr>
                </pic:pic>
              </a:graphicData>
            </a:graphic>
          </wp:anchor>
        </w:drawing>
      </w:r>
      <w:r>
        <w:rPr>
          <w:rFonts w:hint="eastAsia"/>
        </w:rPr>
        <w:t>【命题策略单2·沈大成】</w:t>
      </w:r>
      <w:r>
        <w:rPr>
          <w:rFonts w:ascii="Calibri" w:hAnsi="Calibri" w:cs="Calibri"/>
        </w:rPr>
        <w:t>  </w:t>
      </w:r>
    </w:p>
    <w:p w14:paraId="1F2E0257" w14:textId="77777777" w:rsidR="000A6FE9" w:rsidRDefault="00000000" w:rsidP="00EF005B">
      <w:pPr>
        <w:pStyle w:val="a3"/>
      </w:pPr>
      <w:r>
        <w:rPr>
          <w:rFonts w:hint="eastAsia"/>
        </w:rPr>
        <w:t>命题单位：</w:t>
      </w:r>
      <w:r>
        <w:rPr>
          <w:rFonts w:ascii="仿宋_GB2312" w:eastAsia="仿宋_GB2312" w:hAnsi="仿宋_GB2312" w:cs="仿宋_GB2312" w:hint="eastAsia"/>
          <w:spacing w:val="-8"/>
        </w:rPr>
        <w:t>沈大成</w:t>
      </w:r>
    </w:p>
    <w:p w14:paraId="431C86F7" w14:textId="77777777" w:rsidR="000A6FE9" w:rsidRDefault="00000000" w:rsidP="00EF005B">
      <w:pPr>
        <w:pStyle w:val="a3"/>
        <w:ind w:firstLine="602"/>
      </w:pPr>
      <w:proofErr w:type="gramStart"/>
      <w:r>
        <w:rPr>
          <w:rFonts w:ascii="楷体" w:eastAsia="楷体" w:hAnsi="楷体" w:cs="楷体" w:hint="eastAsia"/>
          <w:b/>
          <w:bCs/>
          <w:spacing w:val="-10"/>
        </w:rPr>
        <w:t>官网地址</w:t>
      </w:r>
      <w:proofErr w:type="gramEnd"/>
      <w:r>
        <w:rPr>
          <w:rFonts w:ascii="楷体" w:eastAsia="楷体" w:hAnsi="楷体" w:cs="楷体" w:hint="eastAsia"/>
          <w:b/>
          <w:bCs/>
          <w:spacing w:val="-10"/>
        </w:rPr>
        <w:t>：</w:t>
      </w:r>
      <w:proofErr w:type="gramStart"/>
      <w:r>
        <w:rPr>
          <w:rFonts w:hint="eastAsia"/>
        </w:rPr>
        <w:t>微信公众号</w:t>
      </w:r>
      <w:proofErr w:type="gramEnd"/>
      <w:r>
        <w:rPr>
          <w:rFonts w:hint="eastAsia"/>
        </w:rPr>
        <w:t>：沈大成</w:t>
      </w:r>
    </w:p>
    <w:p w14:paraId="387296E2" w14:textId="77777777" w:rsidR="000A6FE9" w:rsidRDefault="00000000" w:rsidP="00EF005B">
      <w:pPr>
        <w:pStyle w:val="a3"/>
        <w:ind w:firstLine="602"/>
        <w:rPr>
          <w:rFonts w:ascii="楷体" w:eastAsia="楷体" w:hAnsi="楷体" w:cs="楷体"/>
          <w:b/>
          <w:bCs/>
          <w:spacing w:val="-10"/>
        </w:rPr>
      </w:pPr>
      <w:r>
        <w:rPr>
          <w:rFonts w:ascii="楷体" w:eastAsia="楷体" w:hAnsi="楷体" w:cs="楷体" w:hint="eastAsia"/>
          <w:b/>
          <w:bCs/>
          <w:spacing w:val="-10"/>
        </w:rPr>
        <w:t>产品名称：</w:t>
      </w:r>
      <w:r>
        <w:rPr>
          <w:rFonts w:hint="eastAsia"/>
        </w:rPr>
        <w:t>沈大成节庆礼盒</w:t>
      </w:r>
    </w:p>
    <w:p w14:paraId="1F133E2F" w14:textId="77777777" w:rsidR="000A6FE9" w:rsidRPr="00EF005B" w:rsidRDefault="00000000" w:rsidP="00EF005B">
      <w:pPr>
        <w:pStyle w:val="a3"/>
        <w:ind w:firstLine="602"/>
        <w:rPr>
          <w:rFonts w:ascii="楷体" w:eastAsia="楷体" w:hAnsi="楷体" w:cs="楷体"/>
          <w:b/>
          <w:bCs/>
          <w:spacing w:val="-10"/>
        </w:rPr>
      </w:pPr>
      <w:r w:rsidRPr="00EF005B">
        <w:rPr>
          <w:rFonts w:ascii="楷体" w:eastAsia="楷体" w:hAnsi="楷体" w:cs="楷体" w:hint="eastAsia"/>
          <w:b/>
          <w:bCs/>
          <w:spacing w:val="-10"/>
        </w:rPr>
        <w:t>品牌背景：</w:t>
      </w:r>
    </w:p>
    <w:p w14:paraId="404561FF" w14:textId="77777777" w:rsidR="000A6FE9" w:rsidRDefault="00000000" w:rsidP="00EF005B">
      <w:pPr>
        <w:pStyle w:val="a3"/>
      </w:pPr>
      <w:proofErr w:type="gramStart"/>
      <w:r>
        <w:rPr>
          <w:rFonts w:hint="eastAsia"/>
        </w:rPr>
        <w:t>百年沈</w:t>
      </w:r>
      <w:proofErr w:type="gramEnd"/>
      <w:r>
        <w:rPr>
          <w:rFonts w:hint="eastAsia"/>
        </w:rPr>
        <w:t>大成，浓情上海味。沈大成创建于光绪元年（1875年），至今已有148年历史，拥有中商部颁发的“中华老字号”称号，被誉为“上海点心大王”。沈大成的创始人沈阿金为集点心与风味小吃之大成，故取店名为“沈大成”。由于沈大成注重产品选料，制作精细，早在上世纪30年代就享誉海内外，旗下经典产品如桂花条头糕、双酿团、金团、青团、寿桃、鲜肉月饼等更是享有盛名，口碑甚佳。</w:t>
      </w:r>
    </w:p>
    <w:p w14:paraId="40CD5412" w14:textId="77777777" w:rsidR="000A6FE9" w:rsidRDefault="00000000" w:rsidP="00EF005B">
      <w:pPr>
        <w:pStyle w:val="a3"/>
      </w:pPr>
      <w:r>
        <w:rPr>
          <w:rFonts w:hint="eastAsia"/>
        </w:rPr>
        <w:t>为了进一步打造上海名片，让更多消费者品尝到海派匠心之味，沈大成在2003年投资建设了食品厂，专注于糕团、速冻点心和</w:t>
      </w:r>
      <w:proofErr w:type="gramStart"/>
      <w:r>
        <w:rPr>
          <w:rFonts w:hint="eastAsia"/>
        </w:rPr>
        <w:t>海派伴手礼</w:t>
      </w:r>
      <w:proofErr w:type="gramEnd"/>
      <w:r>
        <w:rPr>
          <w:rFonts w:hint="eastAsia"/>
        </w:rPr>
        <w:t>的生产打造，同时，顺应中国人“应时而食，不时不食”的传统哲学，沈大成也根据各大时令推出了节庆礼盒，清明的青团礼盒代表着春日的美好，重阳礼盒也为敬老孝亲的九九重阳增添了甜蜜的味道。清明，端午、中秋、春节，每个重要的时令节日，沈大成</w:t>
      </w:r>
      <w:proofErr w:type="gramStart"/>
      <w:r>
        <w:rPr>
          <w:rFonts w:hint="eastAsia"/>
        </w:rPr>
        <w:t>都会逐鲜寻味</w:t>
      </w:r>
      <w:proofErr w:type="gramEnd"/>
      <w:r>
        <w:rPr>
          <w:rFonts w:hint="eastAsia"/>
        </w:rPr>
        <w:t>，用舌尖上的本真至味，还原生活里的情致雅趣。</w:t>
      </w:r>
    </w:p>
    <w:p w14:paraId="201F079D" w14:textId="77777777" w:rsidR="000A6FE9" w:rsidRDefault="00000000" w:rsidP="00EF005B">
      <w:pPr>
        <w:pStyle w:val="a3"/>
      </w:pPr>
      <w:r>
        <w:rPr>
          <w:rFonts w:hint="eastAsia"/>
        </w:rPr>
        <w:lastRenderedPageBreak/>
        <w:t>如今，</w:t>
      </w:r>
      <w:proofErr w:type="gramStart"/>
      <w:r>
        <w:rPr>
          <w:rFonts w:hint="eastAsia"/>
        </w:rPr>
        <w:t>随着国潮复兴</w:t>
      </w:r>
      <w:proofErr w:type="gramEnd"/>
      <w:r>
        <w:rPr>
          <w:rFonts w:hint="eastAsia"/>
        </w:rPr>
        <w:t>背景下的市场竞争加剧，不断通过产品的推陈出新保持用户新鲜感，也成为了撬动品牌增长的关键支点，因此沈大成希望能够通过对节庆礼盒的创新再演绎，进而拉近品牌与新生代消费者之间的情感距离，构建沈大成可持续化发展的基础。</w:t>
      </w:r>
    </w:p>
    <w:p w14:paraId="6173DA0A" w14:textId="77777777" w:rsidR="000A6FE9" w:rsidRDefault="00000000" w:rsidP="00EF005B">
      <w:pPr>
        <w:pStyle w:val="a3"/>
        <w:ind w:firstLine="602"/>
      </w:pPr>
      <w:r>
        <w:rPr>
          <w:rFonts w:ascii="楷体" w:eastAsia="楷体" w:hAnsi="楷体" w:cs="楷体" w:hint="eastAsia"/>
          <w:b/>
          <w:bCs/>
          <w:spacing w:val="-10"/>
        </w:rPr>
        <w:t>产品背景：</w:t>
      </w:r>
      <w:r>
        <w:rPr>
          <w:rFonts w:hint="eastAsia"/>
        </w:rPr>
        <w:t>产品名称：沈大成节庆礼盒（品名可创意）</w:t>
      </w:r>
    </w:p>
    <w:p w14:paraId="3480A0D4" w14:textId="77777777" w:rsidR="000A6FE9" w:rsidRDefault="00000000" w:rsidP="00EF005B">
      <w:pPr>
        <w:pStyle w:val="a3"/>
      </w:pPr>
      <w:r>
        <w:rPr>
          <w:rFonts w:hint="eastAsia"/>
        </w:rPr>
        <w:t>产品内含：礼盒产品+周边衍生品</w:t>
      </w:r>
    </w:p>
    <w:p w14:paraId="45A6ADC5" w14:textId="77777777" w:rsidR="000A6FE9" w:rsidRDefault="00000000" w:rsidP="00EF005B">
      <w:pPr>
        <w:pStyle w:val="a3"/>
      </w:pPr>
      <w:r>
        <w:rPr>
          <w:rFonts w:hint="eastAsia"/>
        </w:rPr>
        <w:t>产品场景：节庆佳礼、</w:t>
      </w:r>
      <w:proofErr w:type="gramStart"/>
      <w:r>
        <w:rPr>
          <w:rFonts w:hint="eastAsia"/>
        </w:rPr>
        <w:t>上海伴手礼</w:t>
      </w:r>
      <w:proofErr w:type="gramEnd"/>
    </w:p>
    <w:p w14:paraId="266546B8" w14:textId="77777777" w:rsidR="000A6FE9" w:rsidRDefault="00000000" w:rsidP="00EF005B">
      <w:pPr>
        <w:pStyle w:val="a3"/>
        <w:ind w:firstLine="602"/>
      </w:pPr>
      <w:r>
        <w:rPr>
          <w:rFonts w:ascii="楷体" w:eastAsia="楷体" w:hAnsi="楷体" w:cs="楷体" w:hint="eastAsia"/>
          <w:b/>
          <w:bCs/>
          <w:spacing w:val="-10"/>
        </w:rPr>
        <w:t>目标群体：</w:t>
      </w:r>
      <w:r>
        <w:rPr>
          <w:rFonts w:hint="eastAsia"/>
        </w:rPr>
        <w:t>年轻消费人群、节庆送礼人群</w:t>
      </w:r>
    </w:p>
    <w:p w14:paraId="1656C6C1" w14:textId="77777777" w:rsidR="000A6FE9" w:rsidRDefault="00000000" w:rsidP="00EF005B">
      <w:pPr>
        <w:pStyle w:val="a3"/>
        <w:ind w:firstLine="602"/>
      </w:pPr>
      <w:r>
        <w:rPr>
          <w:rFonts w:ascii="楷体" w:eastAsia="楷体" w:hAnsi="楷体" w:cs="楷体" w:hint="eastAsia"/>
          <w:b/>
          <w:bCs/>
          <w:spacing w:val="-10"/>
        </w:rPr>
        <w:t>命题主旨：</w:t>
      </w:r>
      <w:r>
        <w:rPr>
          <w:rFonts w:hint="eastAsia"/>
        </w:rPr>
        <w:t>沈大成节庆礼盒创意命题大赛</w:t>
      </w:r>
    </w:p>
    <w:p w14:paraId="1A139FA6" w14:textId="77777777" w:rsidR="000A6FE9" w:rsidRDefault="00000000" w:rsidP="00EF005B">
      <w:pPr>
        <w:pStyle w:val="a3"/>
      </w:pPr>
      <w:r>
        <w:rPr>
          <w:rFonts w:hint="eastAsia"/>
        </w:rPr>
        <w:t>命题要求阐述(请详细阅读)：</w:t>
      </w:r>
    </w:p>
    <w:p w14:paraId="7DE06C5B" w14:textId="77777777" w:rsidR="000A6FE9" w:rsidRDefault="00000000" w:rsidP="00EF005B">
      <w:pPr>
        <w:pStyle w:val="a3"/>
      </w:pPr>
      <w:r>
        <w:rPr>
          <w:rFonts w:hint="eastAsia"/>
        </w:rPr>
        <w:t>挖掘沈大成品牌历史、文化符号、产品特性等相关内容，针对年轻受众群体喜好，通过市场背景、</w:t>
      </w:r>
      <w:proofErr w:type="gramStart"/>
      <w:r>
        <w:rPr>
          <w:rFonts w:hint="eastAsia"/>
        </w:rPr>
        <w:t>竞品调研</w:t>
      </w:r>
      <w:proofErr w:type="gramEnd"/>
      <w:r>
        <w:rPr>
          <w:rFonts w:hint="eastAsia"/>
        </w:rPr>
        <w:t>、人群分析等途径进行沈大成节日礼盒（如春节礼盒、青团礼盒、中秋礼盒、重阳礼盒）的创意打造并完成相应的线上及线下传播推广方案，内容包括但不限于糕点产品和</w:t>
      </w:r>
      <w:proofErr w:type="gramStart"/>
      <w:r>
        <w:rPr>
          <w:rFonts w:hint="eastAsia"/>
        </w:rPr>
        <w:t>文创</w:t>
      </w:r>
      <w:proofErr w:type="gramEnd"/>
      <w:r>
        <w:rPr>
          <w:rFonts w:hint="eastAsia"/>
        </w:rPr>
        <w:t>衍生周边。</w:t>
      </w:r>
    </w:p>
    <w:p w14:paraId="25A9E316" w14:textId="77777777" w:rsidR="000A6FE9" w:rsidRDefault="00000000" w:rsidP="00EF005B">
      <w:pPr>
        <w:pStyle w:val="a3"/>
        <w:ind w:firstLine="602"/>
      </w:pPr>
      <w:r>
        <w:rPr>
          <w:rFonts w:ascii="楷体" w:eastAsia="楷体" w:hAnsi="楷体" w:cs="楷体" w:hint="eastAsia"/>
          <w:b/>
          <w:bCs/>
          <w:spacing w:val="-10"/>
        </w:rPr>
        <w:t>创意形式：</w:t>
      </w:r>
      <w:r>
        <w:rPr>
          <w:rFonts w:hint="eastAsia"/>
        </w:rPr>
        <w:t>视频作品以.mp4格式提交，时长要求在2分钟以内；平面设计以.jpg格式提交，单张大小不大于10M，最多10张；活动创意以.jpg 格式提交，单张大小不大于18M，单图，数量不限。</w:t>
      </w:r>
    </w:p>
    <w:p w14:paraId="01797892" w14:textId="77777777" w:rsidR="000A6FE9" w:rsidRDefault="00000000" w:rsidP="00EF005B">
      <w:pPr>
        <w:pStyle w:val="a3"/>
        <w:ind w:firstLine="602"/>
      </w:pPr>
      <w:r>
        <w:rPr>
          <w:rFonts w:ascii="楷体" w:eastAsia="楷体" w:hAnsi="楷体" w:cs="楷体" w:hint="eastAsia"/>
          <w:b/>
          <w:bCs/>
          <w:spacing w:val="-10"/>
        </w:rPr>
        <w:lastRenderedPageBreak/>
        <w:t>作品要素：</w:t>
      </w:r>
      <w:r>
        <w:rPr>
          <w:rFonts w:hint="eastAsia"/>
        </w:rPr>
        <w:t>参赛作品中可落地性强的更佳，包含衍生品设计的方案最佳。</w:t>
      </w:r>
    </w:p>
    <w:p w14:paraId="2C1327A5" w14:textId="77777777" w:rsidR="000A6FE9" w:rsidRDefault="00000000" w:rsidP="00EF005B">
      <w:pPr>
        <w:pStyle w:val="a3"/>
      </w:pPr>
      <w:r>
        <w:rPr>
          <w:rFonts w:hint="eastAsia"/>
        </w:rPr>
        <w:t>【命题策略单3·上海家化】</w:t>
      </w:r>
    </w:p>
    <w:p w14:paraId="75E4BE08" w14:textId="77777777" w:rsidR="000A6FE9" w:rsidRDefault="00000000" w:rsidP="00EF005B">
      <w:pPr>
        <w:pStyle w:val="a3"/>
      </w:pPr>
      <w:r>
        <w:rPr>
          <w:noProof/>
        </w:rPr>
        <w:drawing>
          <wp:anchor distT="0" distB="0" distL="114300" distR="114300" simplePos="0" relativeHeight="251662336" behindDoc="0" locked="0" layoutInCell="1" allowOverlap="1" wp14:anchorId="4DE90ED5" wp14:editId="00EAD3CE">
            <wp:simplePos x="0" y="0"/>
            <wp:positionH relativeFrom="column">
              <wp:posOffset>3917315</wp:posOffset>
            </wp:positionH>
            <wp:positionV relativeFrom="paragraph">
              <wp:posOffset>173990</wp:posOffset>
            </wp:positionV>
            <wp:extent cx="1536700" cy="1498600"/>
            <wp:effectExtent l="0" t="0" r="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1"/>
                    <a:stretch>
                      <a:fillRect/>
                    </a:stretch>
                  </pic:blipFill>
                  <pic:spPr>
                    <a:xfrm>
                      <a:off x="0" y="0"/>
                      <a:ext cx="1536700" cy="1498600"/>
                    </a:xfrm>
                    <a:prstGeom prst="rect">
                      <a:avLst/>
                    </a:prstGeom>
                    <a:noFill/>
                    <a:ln>
                      <a:noFill/>
                    </a:ln>
                  </pic:spPr>
                </pic:pic>
              </a:graphicData>
            </a:graphic>
          </wp:anchor>
        </w:drawing>
      </w:r>
      <w:r>
        <w:rPr>
          <w:rFonts w:ascii="楷体" w:eastAsia="楷体" w:hAnsi="楷体" w:cs="楷体" w:hint="eastAsia"/>
          <w:b/>
          <w:bCs/>
          <w:spacing w:val="-10"/>
        </w:rPr>
        <w:t>命题单位：</w:t>
      </w:r>
      <w:r>
        <w:rPr>
          <w:rFonts w:hint="eastAsia"/>
        </w:rPr>
        <w:t>上海家化联合股份有限公司/</w:t>
      </w:r>
      <w:proofErr w:type="gramStart"/>
      <w:r>
        <w:rPr>
          <w:rFonts w:hint="eastAsia"/>
        </w:rPr>
        <w:t>佰草集</w:t>
      </w:r>
      <w:proofErr w:type="gramEnd"/>
    </w:p>
    <w:p w14:paraId="635B1D1F" w14:textId="77777777" w:rsidR="000A6FE9" w:rsidRDefault="00000000" w:rsidP="00EF005B">
      <w:pPr>
        <w:pStyle w:val="a3"/>
        <w:ind w:firstLine="602"/>
      </w:pPr>
      <w:proofErr w:type="gramStart"/>
      <w:r>
        <w:rPr>
          <w:rFonts w:ascii="楷体" w:eastAsia="楷体" w:hAnsi="楷体" w:cs="楷体" w:hint="eastAsia"/>
          <w:b/>
          <w:bCs/>
          <w:spacing w:val="-10"/>
        </w:rPr>
        <w:t>官网地址</w:t>
      </w:r>
      <w:proofErr w:type="gramEnd"/>
      <w:r>
        <w:rPr>
          <w:rFonts w:ascii="楷体" w:eastAsia="楷体" w:hAnsi="楷体" w:cs="楷体" w:hint="eastAsia"/>
          <w:b/>
          <w:bCs/>
          <w:spacing w:val="-10"/>
        </w:rPr>
        <w:t>：</w:t>
      </w:r>
      <w:hyperlink r:id="rId12" w:history="1">
        <w:r>
          <w:rPr>
            <w:rStyle w:val="a7"/>
            <w:rFonts w:ascii="仿宋_GB2312" w:eastAsia="仿宋_GB2312" w:hAnsi="仿宋_GB2312" w:cs="仿宋_GB2312" w:hint="eastAsia"/>
            <w:spacing w:val="-8"/>
          </w:rPr>
          <w:t>www.jahwa.com.cn/</w:t>
        </w:r>
      </w:hyperlink>
      <w:hyperlink r:id="rId13" w:history="1">
        <w:proofErr w:type="gramStart"/>
        <w:r>
          <w:rPr>
            <w:rFonts w:hint="eastAsia"/>
          </w:rPr>
          <w:t>佰草集</w:t>
        </w:r>
        <w:proofErr w:type="gramEnd"/>
      </w:hyperlink>
    </w:p>
    <w:p w14:paraId="3979192F" w14:textId="77777777" w:rsidR="000A6FE9" w:rsidRDefault="00000000" w:rsidP="00EF005B">
      <w:pPr>
        <w:pStyle w:val="a3"/>
        <w:ind w:firstLine="602"/>
      </w:pPr>
      <w:r>
        <w:rPr>
          <w:rFonts w:ascii="楷体" w:eastAsia="楷体" w:hAnsi="楷体" w:cs="楷体" w:hint="eastAsia"/>
          <w:b/>
          <w:bCs/>
          <w:spacing w:val="-10"/>
        </w:rPr>
        <w:t>产品名称：</w:t>
      </w:r>
      <w:proofErr w:type="gramStart"/>
      <w:r>
        <w:rPr>
          <w:rFonts w:hint="eastAsia"/>
        </w:rPr>
        <w:t>佰草集</w:t>
      </w:r>
      <w:proofErr w:type="gramEnd"/>
      <w:r>
        <w:rPr>
          <w:rFonts w:hint="eastAsia"/>
        </w:rPr>
        <w:t>27周年纪念版礼盒或</w:t>
      </w:r>
      <w:proofErr w:type="gramStart"/>
      <w:r>
        <w:rPr>
          <w:rFonts w:hint="eastAsia"/>
        </w:rPr>
        <w:t>佰草集</w:t>
      </w:r>
      <w:proofErr w:type="gramEnd"/>
      <w:r>
        <w:rPr>
          <w:rFonts w:hint="eastAsia"/>
        </w:rPr>
        <w:t>2025年新年礼盒</w:t>
      </w:r>
    </w:p>
    <w:p w14:paraId="75C801A1" w14:textId="77777777" w:rsidR="000A6FE9" w:rsidRPr="00EF005B" w:rsidRDefault="00000000" w:rsidP="00EF005B">
      <w:pPr>
        <w:pStyle w:val="a3"/>
        <w:ind w:firstLine="602"/>
        <w:rPr>
          <w:rFonts w:ascii="楷体" w:eastAsia="楷体" w:hAnsi="楷体" w:cs="楷体"/>
          <w:b/>
          <w:bCs/>
          <w:spacing w:val="-10"/>
        </w:rPr>
      </w:pPr>
      <w:r w:rsidRPr="00EF005B">
        <w:rPr>
          <w:rFonts w:ascii="楷体" w:eastAsia="楷体" w:hAnsi="楷体" w:cs="楷体" w:hint="eastAsia"/>
          <w:b/>
          <w:bCs/>
          <w:spacing w:val="-10"/>
        </w:rPr>
        <w:t>品牌背景：</w:t>
      </w:r>
    </w:p>
    <w:p w14:paraId="14F36A5D" w14:textId="77777777" w:rsidR="000A6FE9" w:rsidRDefault="00000000" w:rsidP="00EF005B">
      <w:pPr>
        <w:pStyle w:val="a3"/>
      </w:pPr>
      <w:proofErr w:type="gramStart"/>
      <w:r>
        <w:rPr>
          <w:rFonts w:hint="eastAsia"/>
        </w:rPr>
        <w:t>佰草集品牌</w:t>
      </w:r>
      <w:proofErr w:type="gramEnd"/>
      <w:r>
        <w:rPr>
          <w:rFonts w:hint="eastAsia"/>
        </w:rPr>
        <w:t>是拥有125年历史上海家化联合股份有限公司于1998年创立的，25年来传承并革新中国特色本草护肤理念，专</w:t>
      </w:r>
      <w:proofErr w:type="gramStart"/>
      <w:r>
        <w:rPr>
          <w:rFonts w:hint="eastAsia"/>
        </w:rPr>
        <w:t>研</w:t>
      </w:r>
      <w:proofErr w:type="gramEnd"/>
      <w:r>
        <w:rPr>
          <w:rFonts w:hint="eastAsia"/>
        </w:rPr>
        <w:t>中国女性肤质，探索更</w:t>
      </w:r>
      <w:proofErr w:type="gramStart"/>
      <w:r>
        <w:rPr>
          <w:rFonts w:hint="eastAsia"/>
        </w:rPr>
        <w:t>安心更卓效</w:t>
      </w:r>
      <w:proofErr w:type="gramEnd"/>
      <w:r>
        <w:rPr>
          <w:rFonts w:hint="eastAsia"/>
        </w:rPr>
        <w:t>的重要活性成分，</w:t>
      </w:r>
      <w:proofErr w:type="gramStart"/>
      <w:r>
        <w:rPr>
          <w:rFonts w:hint="eastAsia"/>
        </w:rPr>
        <w:t>举现代</w:t>
      </w:r>
      <w:proofErr w:type="gramEnd"/>
      <w:r>
        <w:rPr>
          <w:rFonts w:hint="eastAsia"/>
        </w:rPr>
        <w:t>科技之力，激活</w:t>
      </w:r>
      <w:proofErr w:type="gramStart"/>
      <w:r>
        <w:rPr>
          <w:rFonts w:hint="eastAsia"/>
        </w:rPr>
        <w:t>肌底强大</w:t>
      </w:r>
      <w:proofErr w:type="gramEnd"/>
      <w:r>
        <w:rPr>
          <w:rFonts w:hint="eastAsia"/>
        </w:rPr>
        <w:t>自护力，</w:t>
      </w:r>
      <w:proofErr w:type="gramStart"/>
      <w:r>
        <w:rPr>
          <w:rFonts w:hint="eastAsia"/>
        </w:rPr>
        <w:t>汇全球</w:t>
      </w:r>
      <w:proofErr w:type="gramEnd"/>
      <w:r>
        <w:rPr>
          <w:rFonts w:hint="eastAsia"/>
        </w:rPr>
        <w:t>专家之智，成就安心高效之兼容，树立以中国特色本草专业理论为基础的前沿中国特色本草</w:t>
      </w:r>
      <w:proofErr w:type="gramStart"/>
      <w:r>
        <w:rPr>
          <w:rFonts w:hint="eastAsia"/>
        </w:rPr>
        <w:t>科研级护肤</w:t>
      </w:r>
      <w:proofErr w:type="gramEnd"/>
      <w:r>
        <w:rPr>
          <w:rFonts w:hint="eastAsia"/>
        </w:rPr>
        <w:t>专家。</w:t>
      </w:r>
    </w:p>
    <w:p w14:paraId="5944226A" w14:textId="77777777" w:rsidR="000A6FE9" w:rsidRDefault="00000000" w:rsidP="00EF005B">
      <w:pPr>
        <w:pStyle w:val="a3"/>
      </w:pPr>
      <w:r>
        <w:rPr>
          <w:rFonts w:hint="eastAsia"/>
        </w:rPr>
        <w:t xml:space="preserve">汇集中西 </w:t>
      </w:r>
      <w:proofErr w:type="gramStart"/>
      <w:r>
        <w:rPr>
          <w:rFonts w:hint="eastAsia"/>
        </w:rPr>
        <w:t>佰草缘起</w:t>
      </w:r>
      <w:proofErr w:type="gramEnd"/>
      <w:r>
        <w:rPr>
          <w:rFonts w:hint="eastAsia"/>
        </w:rPr>
        <w:t>：本草文化博大精深，其中一支便是特有的本草养颜文化，千年以来中国女子一直将其妙用于美容护肤，其中不少本草良方被视为宫中美容圣品秘而不传。</w:t>
      </w:r>
    </w:p>
    <w:p w14:paraId="25E911EE" w14:textId="77777777" w:rsidR="000A6FE9" w:rsidRDefault="00000000" w:rsidP="00EF005B">
      <w:pPr>
        <w:pStyle w:val="a3"/>
      </w:pPr>
      <w:r>
        <w:rPr>
          <w:rFonts w:hint="eastAsia"/>
        </w:rPr>
        <w:t>真实美力：中国美是真实，真实的美需要力量，</w:t>
      </w:r>
      <w:proofErr w:type="gramStart"/>
      <w:r>
        <w:rPr>
          <w:rFonts w:hint="eastAsia"/>
        </w:rPr>
        <w:t>佰草集主张</w:t>
      </w:r>
      <w:proofErr w:type="gramEnd"/>
      <w:r>
        <w:rPr>
          <w:rFonts w:hint="eastAsia"/>
        </w:rPr>
        <w:t>聚焦中国女性肌肤和心理由内而外的本真美力，以从内</w:t>
      </w:r>
      <w:r>
        <w:rPr>
          <w:rFonts w:hint="eastAsia"/>
        </w:rPr>
        <w:lastRenderedPageBreak/>
        <w:t>到外的修护力，让肌肤焕发真实之美，鼓励每一位中国女性，内在接纳真实的自己，外在展现真实的自己，以更加自信、自然的态度与真实肌肤好状态，从容面对一切。</w:t>
      </w:r>
    </w:p>
    <w:p w14:paraId="79618DA2" w14:textId="77777777" w:rsidR="000A6FE9" w:rsidRDefault="00000000" w:rsidP="00EF005B">
      <w:pPr>
        <w:pStyle w:val="a3"/>
      </w:pPr>
      <w:r>
        <w:rPr>
          <w:rFonts w:hint="eastAsia"/>
        </w:rPr>
        <w:t>植根中华 闪耀世界：</w:t>
      </w:r>
      <w:proofErr w:type="gramStart"/>
      <w:r>
        <w:rPr>
          <w:rFonts w:hint="eastAsia"/>
        </w:rPr>
        <w:t>佰草集</w:t>
      </w:r>
      <w:proofErr w:type="gramEnd"/>
      <w:r>
        <w:rPr>
          <w:rFonts w:hint="eastAsia"/>
        </w:rPr>
        <w:t>的足迹现已遍布全国，拥有超过1500多家门店专柜。早在2008年，</w:t>
      </w:r>
      <w:proofErr w:type="gramStart"/>
      <w:r>
        <w:rPr>
          <w:rFonts w:hint="eastAsia"/>
        </w:rPr>
        <w:t>佰草集</w:t>
      </w:r>
      <w:proofErr w:type="gramEnd"/>
      <w:r>
        <w:rPr>
          <w:rFonts w:hint="eastAsia"/>
        </w:rPr>
        <w:t>就已经通过严苛的欧盟认证，在海外主流护肤品市场销售。未来，</w:t>
      </w:r>
      <w:proofErr w:type="gramStart"/>
      <w:r>
        <w:rPr>
          <w:rFonts w:hint="eastAsia"/>
        </w:rPr>
        <w:t>佰草集</w:t>
      </w:r>
      <w:proofErr w:type="gramEnd"/>
      <w:r>
        <w:rPr>
          <w:rFonts w:hint="eastAsia"/>
        </w:rPr>
        <w:t>将继续致力于向世界传递中国中草药护肤文化，让东方美闪耀世界。</w:t>
      </w:r>
    </w:p>
    <w:p w14:paraId="2E836634" w14:textId="77777777" w:rsidR="000A6FE9" w:rsidRPr="00EF005B" w:rsidRDefault="00000000" w:rsidP="00EF005B">
      <w:pPr>
        <w:pStyle w:val="a3"/>
        <w:ind w:firstLine="602"/>
        <w:rPr>
          <w:rFonts w:ascii="楷体" w:eastAsia="楷体" w:hAnsi="楷体" w:cs="楷体"/>
          <w:b/>
          <w:bCs/>
          <w:spacing w:val="-10"/>
        </w:rPr>
      </w:pPr>
      <w:r w:rsidRPr="00EF005B">
        <w:rPr>
          <w:rFonts w:ascii="楷体" w:eastAsia="楷体" w:hAnsi="楷体" w:cs="楷体" w:hint="eastAsia"/>
          <w:b/>
          <w:bCs/>
          <w:spacing w:val="-10"/>
        </w:rPr>
        <w:t>产品背景：</w:t>
      </w:r>
    </w:p>
    <w:p w14:paraId="01F4B787" w14:textId="77777777" w:rsidR="000A6FE9" w:rsidRDefault="00000000" w:rsidP="00EF005B">
      <w:pPr>
        <w:pStyle w:val="a3"/>
      </w:pPr>
      <w:r>
        <w:rPr>
          <w:rFonts w:hint="eastAsia"/>
        </w:rPr>
        <w:t>产品名称：</w:t>
      </w:r>
      <w:proofErr w:type="gramStart"/>
      <w:r>
        <w:rPr>
          <w:rFonts w:hint="eastAsia"/>
        </w:rPr>
        <w:t>佰草集</w:t>
      </w:r>
      <w:proofErr w:type="gramEnd"/>
      <w:r>
        <w:rPr>
          <w:rFonts w:hint="eastAsia"/>
        </w:rPr>
        <w:t>27周年纪念版礼盒或</w:t>
      </w:r>
      <w:proofErr w:type="gramStart"/>
      <w:r>
        <w:rPr>
          <w:rFonts w:hint="eastAsia"/>
        </w:rPr>
        <w:t>佰草集</w:t>
      </w:r>
      <w:proofErr w:type="gramEnd"/>
      <w:r>
        <w:rPr>
          <w:rFonts w:hint="eastAsia"/>
        </w:rPr>
        <w:t>2025年新年礼盒</w:t>
      </w:r>
    </w:p>
    <w:p w14:paraId="24317955" w14:textId="77777777" w:rsidR="000A6FE9" w:rsidRDefault="00000000" w:rsidP="00EF005B">
      <w:pPr>
        <w:pStyle w:val="a3"/>
      </w:pPr>
      <w:r>
        <w:rPr>
          <w:rFonts w:hint="eastAsia"/>
        </w:rPr>
        <w:t>产品内含：</w:t>
      </w:r>
      <w:proofErr w:type="gramStart"/>
      <w:r>
        <w:rPr>
          <w:rFonts w:hint="eastAsia"/>
        </w:rPr>
        <w:t>佰草集御龄</w:t>
      </w:r>
      <w:proofErr w:type="gramEnd"/>
      <w:r>
        <w:rPr>
          <w:rFonts w:hint="eastAsia"/>
        </w:rPr>
        <w:t>系列产品+</w:t>
      </w:r>
      <w:proofErr w:type="gramStart"/>
      <w:r>
        <w:rPr>
          <w:rFonts w:hint="eastAsia"/>
        </w:rPr>
        <w:t>周边辅销衍生</w:t>
      </w:r>
      <w:proofErr w:type="gramEnd"/>
      <w:r>
        <w:rPr>
          <w:rFonts w:hint="eastAsia"/>
        </w:rPr>
        <w:t>品-GWP（Gift with Purchase）</w:t>
      </w:r>
    </w:p>
    <w:p w14:paraId="190869B5" w14:textId="77777777" w:rsidR="000A6FE9" w:rsidRDefault="00000000" w:rsidP="00EF005B">
      <w:pPr>
        <w:pStyle w:val="a3"/>
      </w:pPr>
      <w:r>
        <w:rPr>
          <w:rFonts w:hint="eastAsia"/>
        </w:rPr>
        <w:t>产品场景：</w:t>
      </w:r>
      <w:proofErr w:type="gramStart"/>
      <w:r>
        <w:rPr>
          <w:rFonts w:hint="eastAsia"/>
        </w:rPr>
        <w:t>佰草集</w:t>
      </w:r>
      <w:proofErr w:type="gramEnd"/>
      <w:r>
        <w:rPr>
          <w:rFonts w:hint="eastAsia"/>
        </w:rPr>
        <w:t>27周年纪念版礼盒或2025年新年礼盒（任选其一）</w:t>
      </w:r>
    </w:p>
    <w:p w14:paraId="72CBF53B" w14:textId="77777777" w:rsidR="000A6FE9" w:rsidRDefault="00000000" w:rsidP="00EF005B">
      <w:pPr>
        <w:pStyle w:val="a3"/>
        <w:ind w:firstLine="602"/>
      </w:pPr>
      <w:r>
        <w:rPr>
          <w:rFonts w:ascii="楷体" w:eastAsia="楷体" w:hAnsi="楷体" w:cs="楷体" w:hint="eastAsia"/>
          <w:b/>
          <w:bCs/>
          <w:spacing w:val="-10"/>
        </w:rPr>
        <w:t>目标群体：</w:t>
      </w:r>
      <w:r>
        <w:rPr>
          <w:rFonts w:hint="eastAsia"/>
        </w:rPr>
        <w:t>20-30岁，有良好的教育背景以及较丰富的学识，不盲目跟风，也不刻求特立独行，关注热点：年轻、时尚，中国文化、天然、健康，职场，育儿，家庭。</w:t>
      </w:r>
    </w:p>
    <w:p w14:paraId="158BC648" w14:textId="77777777" w:rsidR="000A6FE9" w:rsidRDefault="00000000" w:rsidP="00EF005B">
      <w:pPr>
        <w:pStyle w:val="a3"/>
        <w:ind w:firstLine="602"/>
        <w:rPr>
          <w:rFonts w:ascii="楷体" w:eastAsia="楷体" w:hAnsi="楷体" w:cs="楷体"/>
          <w:b/>
          <w:bCs/>
          <w:spacing w:val="-10"/>
        </w:rPr>
      </w:pPr>
      <w:r>
        <w:rPr>
          <w:rFonts w:ascii="楷体" w:eastAsia="楷体" w:hAnsi="楷体" w:cs="楷体" w:hint="eastAsia"/>
          <w:b/>
          <w:bCs/>
          <w:spacing w:val="-10"/>
        </w:rPr>
        <w:t>命题主旨：</w:t>
      </w:r>
      <w:hyperlink r:id="rId14" w:history="1">
        <w:proofErr w:type="gramStart"/>
        <w:r>
          <w:rPr>
            <w:rFonts w:hint="eastAsia"/>
          </w:rPr>
          <w:t>佰草集</w:t>
        </w:r>
        <w:proofErr w:type="gramEnd"/>
      </w:hyperlink>
      <w:r>
        <w:rPr>
          <w:rFonts w:hint="eastAsia"/>
        </w:rPr>
        <w:t>品牌创意礼盒命题大赛</w:t>
      </w:r>
    </w:p>
    <w:p w14:paraId="2E4276B9" w14:textId="77777777" w:rsidR="000A6FE9" w:rsidRDefault="00000000" w:rsidP="00EF005B">
      <w:pPr>
        <w:pStyle w:val="a3"/>
      </w:pPr>
      <w:r>
        <w:rPr>
          <w:rFonts w:hint="eastAsia"/>
        </w:rPr>
        <w:t>命题要求阐述(请详细阅读)：</w:t>
      </w:r>
    </w:p>
    <w:p w14:paraId="46D16462" w14:textId="77777777" w:rsidR="000A6FE9" w:rsidRDefault="00000000" w:rsidP="00EF005B">
      <w:pPr>
        <w:pStyle w:val="a3"/>
      </w:pPr>
      <w:r>
        <w:rPr>
          <w:rFonts w:hint="eastAsia"/>
        </w:rPr>
        <w:lastRenderedPageBreak/>
        <w:t>创意一款</w:t>
      </w:r>
      <w:proofErr w:type="gramStart"/>
      <w:r>
        <w:rPr>
          <w:rFonts w:hint="eastAsia"/>
        </w:rPr>
        <w:t>佰草集品牌</w:t>
      </w:r>
      <w:proofErr w:type="gramEnd"/>
      <w:r>
        <w:rPr>
          <w:rFonts w:hint="eastAsia"/>
        </w:rPr>
        <w:t>礼盒和</w:t>
      </w:r>
      <w:proofErr w:type="gramStart"/>
      <w:r>
        <w:rPr>
          <w:rFonts w:hint="eastAsia"/>
        </w:rPr>
        <w:t>周边辅销衍生</w:t>
      </w:r>
      <w:proofErr w:type="gramEnd"/>
      <w:r>
        <w:rPr>
          <w:rFonts w:hint="eastAsia"/>
        </w:rPr>
        <w:t>品</w:t>
      </w:r>
    </w:p>
    <w:p w14:paraId="6A04E0E3" w14:textId="77777777" w:rsidR="000A6FE9" w:rsidRDefault="00000000" w:rsidP="00EF005B">
      <w:pPr>
        <w:pStyle w:val="a3"/>
      </w:pPr>
      <w:r>
        <w:rPr>
          <w:rFonts w:hint="eastAsia"/>
        </w:rPr>
        <w:t>需建立创意礼盒的设计概念，具有年轻化、时尚性，同时兼具中国传统文化特色，同时也需具有差异化、识别性以及产品功能的联想感，符合</w:t>
      </w:r>
      <w:proofErr w:type="gramStart"/>
      <w:r>
        <w:rPr>
          <w:rFonts w:hint="eastAsia"/>
        </w:rPr>
        <w:t>佰草集调</w:t>
      </w:r>
      <w:proofErr w:type="gramEnd"/>
      <w:r>
        <w:rPr>
          <w:rFonts w:hint="eastAsia"/>
        </w:rPr>
        <w:t>性。其中包括：主题包装盒+内容物花盒或瓶身+拎袋+ GWP（Gift with Purchase）产品等设计，需有建议的工艺方案。希望该款创意礼盒是具有收藏性，设计元素是可延伸性，可以运用到其他非卖品上，pattern元素设计需有可延伸性。GWP设计使用</w:t>
      </w:r>
      <w:proofErr w:type="gramStart"/>
      <w:r>
        <w:rPr>
          <w:rFonts w:hint="eastAsia"/>
        </w:rPr>
        <w:t>主概念</w:t>
      </w:r>
      <w:proofErr w:type="gramEnd"/>
      <w:r>
        <w:rPr>
          <w:rFonts w:hint="eastAsia"/>
        </w:rPr>
        <w:t>礼盒设计元素，设计3-5款衍生</w:t>
      </w:r>
      <w:proofErr w:type="gramStart"/>
      <w:r>
        <w:rPr>
          <w:rFonts w:hint="eastAsia"/>
        </w:rPr>
        <w:t>配套辅销品</w:t>
      </w:r>
      <w:proofErr w:type="gramEnd"/>
      <w:r>
        <w:rPr>
          <w:rFonts w:hint="eastAsia"/>
        </w:rPr>
        <w:t>（</w:t>
      </w:r>
      <w:proofErr w:type="gramStart"/>
      <w:r>
        <w:rPr>
          <w:rFonts w:hint="eastAsia"/>
        </w:rPr>
        <w:t>辅销品需要</w:t>
      </w:r>
      <w:proofErr w:type="gramEnd"/>
      <w:r>
        <w:rPr>
          <w:rFonts w:hint="eastAsia"/>
        </w:rPr>
        <w:t>适合女性使用）。</w:t>
      </w:r>
    </w:p>
    <w:p w14:paraId="583443C6" w14:textId="77777777" w:rsidR="000A6FE9" w:rsidRDefault="00000000" w:rsidP="00EF005B">
      <w:pPr>
        <w:pStyle w:val="a3"/>
      </w:pPr>
      <w:r>
        <w:rPr>
          <w:rFonts w:hint="eastAsia"/>
        </w:rPr>
        <w:t>在礼盒概念和设计上可以选择IP合作联名方式，IP方可以是有中国传统文化情结的艺术家、文学家、设计师等，也可以是象征性的地域、场所、建筑等等。针对IP的联名提一些与年轻消费者产生交互推广策略方案。</w:t>
      </w:r>
    </w:p>
    <w:p w14:paraId="6818DE91" w14:textId="77777777" w:rsidR="000A6FE9" w:rsidRDefault="00000000" w:rsidP="00EF005B">
      <w:pPr>
        <w:pStyle w:val="a3"/>
        <w:ind w:firstLine="602"/>
      </w:pPr>
      <w:r>
        <w:rPr>
          <w:rFonts w:ascii="楷体" w:eastAsia="楷体" w:hAnsi="楷体" w:cs="楷体" w:hint="eastAsia"/>
          <w:b/>
          <w:bCs/>
          <w:spacing w:val="-10"/>
        </w:rPr>
        <w:t>创意形式：</w:t>
      </w:r>
      <w:r>
        <w:rPr>
          <w:rFonts w:hint="eastAsia"/>
        </w:rPr>
        <w:t>礼盒及GWP（Gift with Purchase）设计作品，以3D效果图或实样形式呈现，同时需附上创意设计的文字说明（效果</w:t>
      </w:r>
      <w:proofErr w:type="gramStart"/>
      <w:r>
        <w:rPr>
          <w:rFonts w:hint="eastAsia"/>
        </w:rPr>
        <w:t>图文件</w:t>
      </w:r>
      <w:proofErr w:type="gramEnd"/>
      <w:r>
        <w:rPr>
          <w:rFonts w:hint="eastAsia"/>
        </w:rPr>
        <w:t>要求是TIF、JPG或GIF格式，分辨率不低于300dpi,单图大小不大于18M，数量不限）。</w:t>
      </w:r>
    </w:p>
    <w:p w14:paraId="1D1F4023" w14:textId="77777777" w:rsidR="000A6FE9" w:rsidRDefault="00000000" w:rsidP="00EF005B">
      <w:pPr>
        <w:pStyle w:val="a3"/>
      </w:pPr>
      <w:r>
        <w:rPr>
          <w:rFonts w:hint="eastAsia"/>
        </w:rPr>
        <w:t>原创视频作品，时长要求2分钟以内（MP4格式，1920*1080以上分辨率，视频大小在1GB以内，画面清晰，如有字幕请中英文并置)。</w:t>
      </w:r>
    </w:p>
    <w:p w14:paraId="52EC41ED" w14:textId="77777777" w:rsidR="000A6FE9" w:rsidRDefault="00000000" w:rsidP="00EF005B">
      <w:pPr>
        <w:pStyle w:val="a3"/>
      </w:pPr>
      <w:r>
        <w:rPr>
          <w:rFonts w:hint="eastAsia"/>
        </w:rPr>
        <w:lastRenderedPageBreak/>
        <w:t>决赛作品选手的设计成果以PPT或PDF格式提交，可以配合以相应的实样手板。</w:t>
      </w:r>
    </w:p>
    <w:p w14:paraId="4CA9F850" w14:textId="77777777" w:rsidR="000A6FE9" w:rsidRDefault="00000000" w:rsidP="00EF005B">
      <w:pPr>
        <w:pStyle w:val="a3"/>
        <w:ind w:firstLine="602"/>
      </w:pPr>
      <w:r>
        <w:rPr>
          <w:rFonts w:ascii="楷体" w:eastAsia="楷体" w:hAnsi="楷体" w:cs="楷体" w:hint="eastAsia"/>
          <w:b/>
          <w:bCs/>
          <w:spacing w:val="-10"/>
        </w:rPr>
        <w:t>作品要素：</w:t>
      </w:r>
      <w:r>
        <w:rPr>
          <w:rFonts w:hint="eastAsia"/>
        </w:rPr>
        <w:t>参赛作品可以有挑战行业技术的创新思路，创意上需围绕年轻、时尚、中国传统文化思想、国潮等方向，能体现中国传统文化的现代演绎，在世界文化潮流中，寻找中国传统文化元素在当下的复兴，为</w:t>
      </w:r>
      <w:proofErr w:type="gramStart"/>
      <w:r>
        <w:rPr>
          <w:rFonts w:hint="eastAsia"/>
        </w:rPr>
        <w:t>佰草集品牌</w:t>
      </w:r>
      <w:proofErr w:type="gramEnd"/>
      <w:r>
        <w:rPr>
          <w:rFonts w:hint="eastAsia"/>
        </w:rPr>
        <w:t>复兴赋能。</w:t>
      </w:r>
    </w:p>
    <w:p w14:paraId="2FA7FF63" w14:textId="77777777" w:rsidR="000A6FE9" w:rsidRDefault="00000000" w:rsidP="00EF005B">
      <w:pPr>
        <w:pStyle w:val="a3"/>
        <w:ind w:firstLine="480"/>
      </w:pPr>
      <w:r>
        <w:rPr>
          <w:rFonts w:ascii="宋体" w:eastAsia="宋体" w:hAnsi="宋体" w:cs="宋体"/>
          <w:noProof/>
          <w:sz w:val="24"/>
          <w:szCs w:val="24"/>
        </w:rPr>
        <w:drawing>
          <wp:anchor distT="0" distB="0" distL="114300" distR="114300" simplePos="0" relativeHeight="251663360" behindDoc="0" locked="0" layoutInCell="1" allowOverlap="1" wp14:anchorId="4BCC31D2" wp14:editId="73A010AA">
            <wp:simplePos x="0" y="0"/>
            <wp:positionH relativeFrom="column">
              <wp:posOffset>3615690</wp:posOffset>
            </wp:positionH>
            <wp:positionV relativeFrom="paragraph">
              <wp:posOffset>57150</wp:posOffset>
            </wp:positionV>
            <wp:extent cx="2092960" cy="2092960"/>
            <wp:effectExtent l="0" t="0" r="10160" b="10160"/>
            <wp:wrapSquare wrapText="bothSides"/>
            <wp:docPr id="1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6"/>
                    <pic:cNvPicPr>
                      <a:picLocks noChangeAspect="1"/>
                    </pic:cNvPicPr>
                  </pic:nvPicPr>
                  <pic:blipFill>
                    <a:blip r:embed="rId15"/>
                    <a:stretch>
                      <a:fillRect/>
                    </a:stretch>
                  </pic:blipFill>
                  <pic:spPr>
                    <a:xfrm>
                      <a:off x="0" y="0"/>
                      <a:ext cx="2092960" cy="2092960"/>
                    </a:xfrm>
                    <a:prstGeom prst="rect">
                      <a:avLst/>
                    </a:prstGeom>
                    <a:noFill/>
                    <a:ln w="9525">
                      <a:noFill/>
                    </a:ln>
                  </pic:spPr>
                </pic:pic>
              </a:graphicData>
            </a:graphic>
          </wp:anchor>
        </w:drawing>
      </w:r>
      <w:r>
        <w:rPr>
          <w:rFonts w:hint="eastAsia"/>
        </w:rPr>
        <w:t>【命题策略单4·龙门】</w:t>
      </w:r>
    </w:p>
    <w:p w14:paraId="5AFD4923" w14:textId="77777777" w:rsidR="000A6FE9" w:rsidRDefault="00000000" w:rsidP="00EF005B">
      <w:pPr>
        <w:pStyle w:val="a3"/>
        <w:ind w:firstLine="602"/>
      </w:pPr>
      <w:r>
        <w:rPr>
          <w:rFonts w:ascii="楷体" w:eastAsia="楷体" w:hAnsi="楷体" w:cs="楷体" w:hint="eastAsia"/>
          <w:b/>
          <w:bCs/>
          <w:spacing w:val="-10"/>
        </w:rPr>
        <w:t>命题单位：</w:t>
      </w:r>
      <w:r>
        <w:rPr>
          <w:rFonts w:hint="eastAsia"/>
        </w:rPr>
        <w:t>上海水产集团龙门食品有限公司</w:t>
      </w:r>
    </w:p>
    <w:p w14:paraId="41EBAB31" w14:textId="77777777" w:rsidR="000A6FE9" w:rsidRDefault="00000000" w:rsidP="00EF005B">
      <w:pPr>
        <w:pStyle w:val="a3"/>
        <w:ind w:firstLine="602"/>
      </w:pPr>
      <w:proofErr w:type="gramStart"/>
      <w:r>
        <w:rPr>
          <w:rFonts w:ascii="楷体" w:eastAsia="楷体" w:hAnsi="楷体" w:cs="楷体" w:hint="eastAsia"/>
          <w:b/>
          <w:bCs/>
          <w:spacing w:val="-10"/>
        </w:rPr>
        <w:t>官网地址</w:t>
      </w:r>
      <w:proofErr w:type="gramEnd"/>
      <w:r>
        <w:rPr>
          <w:rFonts w:ascii="楷体" w:eastAsia="楷体" w:hAnsi="楷体" w:cs="楷体" w:hint="eastAsia"/>
          <w:b/>
          <w:bCs/>
          <w:spacing w:val="-10"/>
        </w:rPr>
        <w:t>：</w:t>
      </w:r>
      <w:proofErr w:type="gramStart"/>
      <w:r>
        <w:rPr>
          <w:rFonts w:hint="eastAsia"/>
        </w:rPr>
        <w:t>微信公众号</w:t>
      </w:r>
      <w:proofErr w:type="gramEnd"/>
      <w:r>
        <w:rPr>
          <w:rFonts w:hint="eastAsia"/>
        </w:rPr>
        <w:t>：龙门海选</w:t>
      </w:r>
    </w:p>
    <w:p w14:paraId="09134AB9" w14:textId="77777777" w:rsidR="000A6FE9" w:rsidRDefault="00000000" w:rsidP="00EF005B">
      <w:pPr>
        <w:pStyle w:val="a3"/>
        <w:ind w:firstLine="602"/>
      </w:pPr>
      <w:r w:rsidRPr="00EF005B">
        <w:rPr>
          <w:rFonts w:ascii="楷体" w:eastAsia="楷体" w:hAnsi="楷体" w:cs="楷体" w:hint="eastAsia"/>
          <w:b/>
          <w:bCs/>
          <w:spacing w:val="-10"/>
        </w:rPr>
        <w:t>品牌背景</w:t>
      </w:r>
      <w:r>
        <w:rPr>
          <w:rFonts w:hint="eastAsia"/>
        </w:rPr>
        <w:t>：</w:t>
      </w:r>
    </w:p>
    <w:p w14:paraId="44265F77" w14:textId="77777777" w:rsidR="000A6FE9" w:rsidRDefault="00000000" w:rsidP="00EF005B">
      <w:pPr>
        <w:pStyle w:val="a3"/>
      </w:pPr>
      <w:r>
        <w:rPr>
          <w:rFonts w:hint="eastAsia"/>
        </w:rPr>
        <w:t>“龙门”作为上海老字号品牌，立志成为沪上高品质海鲜倡导者。在强大的冷库容量与食品加工园区的</w:t>
      </w:r>
      <w:proofErr w:type="gramStart"/>
      <w:r>
        <w:rPr>
          <w:rFonts w:hint="eastAsia"/>
        </w:rPr>
        <w:t>的</w:t>
      </w:r>
      <w:proofErr w:type="gramEnd"/>
      <w:r>
        <w:rPr>
          <w:rFonts w:hint="eastAsia"/>
        </w:rPr>
        <w:t>基础上，凭借全球优质水产品获取能力，搭建“从国外到国内”的贸易通路；着力开发新品类，供应多种优质水产品新需求；持续推进终端网点建设，全面布局线上线下多个渠道。</w:t>
      </w:r>
    </w:p>
    <w:p w14:paraId="0F294448" w14:textId="77777777" w:rsidR="000A6FE9" w:rsidRDefault="00000000" w:rsidP="00EF005B">
      <w:pPr>
        <w:pStyle w:val="a3"/>
      </w:pPr>
      <w:r>
        <w:rPr>
          <w:rFonts w:hint="eastAsia"/>
        </w:rPr>
        <w:t>从走出去的资源获取到走回来的高效远洋渔业产业链构建，上海水产龙门食品始终坚持以远洋捕捞为核心，以优质产品为基础，以消费者需求为导向，以产品创新服务为抓手，以高效供应为保障，倡导“</w:t>
      </w:r>
      <w:proofErr w:type="gramStart"/>
      <w:r>
        <w:rPr>
          <w:rFonts w:hint="eastAsia"/>
        </w:rPr>
        <w:t>愉</w:t>
      </w:r>
      <w:proofErr w:type="gramEnd"/>
      <w:r>
        <w:rPr>
          <w:rFonts w:hint="eastAsia"/>
        </w:rPr>
        <w:t>跃龙门，渔悦申活”的生活理</w:t>
      </w:r>
      <w:r>
        <w:rPr>
          <w:rFonts w:hint="eastAsia"/>
        </w:rPr>
        <w:lastRenderedPageBreak/>
        <w:t>念，担起“上海水产，我的世界渔场”责任，致力于打造高品质、重愉悦、可持续的生活方式，成为上海市民的“鱼篓子”。龙门将继续不断传承与创新，激发品牌活力。</w:t>
      </w:r>
    </w:p>
    <w:p w14:paraId="3D2D2EC9" w14:textId="77777777" w:rsidR="000A6FE9" w:rsidRDefault="00000000" w:rsidP="00EF005B">
      <w:pPr>
        <w:pStyle w:val="a3"/>
      </w:pPr>
      <w:proofErr w:type="gramStart"/>
      <w:r>
        <w:rPr>
          <w:rFonts w:hint="eastAsia"/>
        </w:rPr>
        <w:t>焕</w:t>
      </w:r>
      <w:proofErr w:type="gramEnd"/>
      <w:r>
        <w:rPr>
          <w:rFonts w:hint="eastAsia"/>
        </w:rPr>
        <w:t>新后的龙门在原有海鲜粗加工产品线的基础上，向其他方向试水，形成“龙门渔场”冷冻粗加工产品、“龙门快厨”海鲜预制菜、“龙门校场”休闲海鲜零食以及“龙门有礼”海鲜礼盒四大产品线。</w:t>
      </w:r>
    </w:p>
    <w:p w14:paraId="0968AA71" w14:textId="77777777" w:rsidR="000A6FE9" w:rsidRPr="00EF005B" w:rsidRDefault="00000000" w:rsidP="00EF005B">
      <w:pPr>
        <w:pStyle w:val="a3"/>
        <w:ind w:firstLine="602"/>
        <w:rPr>
          <w:rFonts w:ascii="楷体" w:eastAsia="楷体" w:hAnsi="楷体" w:cs="楷体"/>
          <w:b/>
          <w:bCs/>
          <w:spacing w:val="-10"/>
        </w:rPr>
      </w:pPr>
      <w:r w:rsidRPr="00EF005B">
        <w:rPr>
          <w:rFonts w:ascii="楷体" w:eastAsia="楷体" w:hAnsi="楷体" w:cs="楷体" w:hint="eastAsia"/>
          <w:b/>
          <w:bCs/>
          <w:spacing w:val="-10"/>
        </w:rPr>
        <w:t>产品背景：</w:t>
      </w:r>
    </w:p>
    <w:p w14:paraId="0F5F673A" w14:textId="77777777" w:rsidR="000A6FE9" w:rsidRDefault="00000000" w:rsidP="00EF005B">
      <w:pPr>
        <w:pStyle w:val="a3"/>
      </w:pPr>
      <w:r>
        <w:rPr>
          <w:rFonts w:hint="eastAsia"/>
        </w:rPr>
        <w:t>“龙门渔场”冷冻粗加工产品</w:t>
      </w:r>
    </w:p>
    <w:p w14:paraId="5A07DC0F" w14:textId="77777777" w:rsidR="000A6FE9" w:rsidRDefault="00000000" w:rsidP="00EF005B">
      <w:pPr>
        <w:pStyle w:val="a3"/>
      </w:pPr>
      <w:r>
        <w:rPr>
          <w:rFonts w:hint="eastAsia"/>
        </w:rPr>
        <w:t>“龙门快厨”海鲜预制菜</w:t>
      </w:r>
    </w:p>
    <w:p w14:paraId="7A9209EE" w14:textId="77777777" w:rsidR="000A6FE9" w:rsidRDefault="00000000" w:rsidP="00EF005B">
      <w:pPr>
        <w:pStyle w:val="a3"/>
      </w:pPr>
      <w:r>
        <w:rPr>
          <w:rFonts w:hint="eastAsia"/>
        </w:rPr>
        <w:t>“龙门校场”休闲海鲜零食</w:t>
      </w:r>
    </w:p>
    <w:p w14:paraId="4F93F189" w14:textId="77777777" w:rsidR="000A6FE9" w:rsidRDefault="00000000" w:rsidP="00EF005B">
      <w:pPr>
        <w:pStyle w:val="a3"/>
      </w:pPr>
      <w:r>
        <w:rPr>
          <w:rFonts w:hint="eastAsia"/>
        </w:rPr>
        <w:t>“龙门有礼”海鲜礼盒</w:t>
      </w:r>
    </w:p>
    <w:p w14:paraId="79A5FB31" w14:textId="77777777" w:rsidR="000A6FE9" w:rsidRDefault="00000000" w:rsidP="00EF005B">
      <w:pPr>
        <w:pStyle w:val="a3"/>
        <w:ind w:firstLine="602"/>
      </w:pPr>
      <w:r>
        <w:rPr>
          <w:rFonts w:ascii="楷体" w:eastAsia="楷体" w:hAnsi="楷体" w:cs="楷体" w:hint="eastAsia"/>
          <w:b/>
          <w:bCs/>
          <w:spacing w:val="-10"/>
        </w:rPr>
        <w:t>目标群体：</w:t>
      </w:r>
      <w:r>
        <w:rPr>
          <w:rFonts w:hint="eastAsia"/>
        </w:rPr>
        <w:t>海鲜消费人群、年轻消费者</w:t>
      </w:r>
    </w:p>
    <w:p w14:paraId="6FA2929D" w14:textId="77777777" w:rsidR="000A6FE9" w:rsidRDefault="00000000" w:rsidP="00EF005B">
      <w:pPr>
        <w:pStyle w:val="a3"/>
        <w:ind w:firstLine="602"/>
      </w:pPr>
      <w:r w:rsidRPr="00EF005B">
        <w:rPr>
          <w:rFonts w:ascii="楷体" w:eastAsia="楷体" w:hAnsi="楷体" w:cs="楷体" w:hint="eastAsia"/>
          <w:b/>
          <w:bCs/>
          <w:spacing w:val="-10"/>
        </w:rPr>
        <w:t>命题主旨</w:t>
      </w:r>
      <w:r>
        <w:rPr>
          <w:rFonts w:hint="eastAsia"/>
        </w:rPr>
        <w:t>：</w:t>
      </w:r>
      <w:r>
        <w:rPr>
          <w:rFonts w:ascii="仿宋_GB2312" w:eastAsia="仿宋_GB2312" w:hAnsi="仿宋_GB2312" w:cs="仿宋_GB2312" w:hint="eastAsia"/>
          <w:spacing w:val="-8"/>
        </w:rPr>
        <w:t>新·侠者龙门</w:t>
      </w:r>
    </w:p>
    <w:p w14:paraId="4ADF8F24" w14:textId="77777777" w:rsidR="000A6FE9" w:rsidRDefault="00000000" w:rsidP="00EF005B">
      <w:pPr>
        <w:pStyle w:val="a3"/>
        <w:ind w:firstLine="602"/>
      </w:pPr>
      <w:r w:rsidRPr="00EF005B">
        <w:rPr>
          <w:rFonts w:ascii="楷体" w:eastAsia="楷体" w:hAnsi="楷体" w:cs="楷体" w:hint="eastAsia"/>
          <w:b/>
          <w:bCs/>
          <w:spacing w:val="-10"/>
        </w:rPr>
        <w:t>命题要求阐述</w:t>
      </w:r>
      <w:r>
        <w:rPr>
          <w:rFonts w:hint="eastAsia"/>
        </w:rPr>
        <w:t>(请详细阅读)：</w:t>
      </w:r>
    </w:p>
    <w:p w14:paraId="7D832686" w14:textId="5BD9D593" w:rsidR="000A6FE9" w:rsidRDefault="00000000" w:rsidP="00EF005B">
      <w:pPr>
        <w:pStyle w:val="a3"/>
      </w:pPr>
      <w:r>
        <w:rPr>
          <w:rFonts w:hint="eastAsia"/>
        </w:rPr>
        <w:t>龙门品牌致力于成为沪上高品质海鲜倡导者，有着心系天下的侠义感。龙门之侠，是远洋的勇敢、是为民生为国家的正义、是不断尝试与创新的生命力、是成就“上海水产，我的世界渔场”的魄力、是“全球的鱼，中国的菜”的担当；</w:t>
      </w:r>
      <w:r>
        <w:rPr>
          <w:rFonts w:hint="eastAsia"/>
        </w:rPr>
        <w:lastRenderedPageBreak/>
        <w:t>是古风、国风、传统风格，也可以是时尚、潮酷、未来科技</w:t>
      </w:r>
      <w:r w:rsidR="005D6FA4">
        <w:rPr>
          <w:rFonts w:hint="eastAsia"/>
        </w:rPr>
        <w:t>-</w:t>
      </w:r>
      <w:r>
        <w:rPr>
          <w:rFonts w:hint="eastAsia"/>
        </w:rPr>
        <w:t>龙门作为老字号品牌，不断升级</w:t>
      </w:r>
      <w:proofErr w:type="gramStart"/>
      <w:r>
        <w:rPr>
          <w:rFonts w:hint="eastAsia"/>
        </w:rPr>
        <w:t>焕</w:t>
      </w:r>
      <w:proofErr w:type="gramEnd"/>
      <w:r>
        <w:rPr>
          <w:rFonts w:hint="eastAsia"/>
        </w:rPr>
        <w:t>新，以“新·龙门”姿态面向消费者。龙门以侠者之姿，希望探索更多可能性。结合龙门的品牌定位，及高品质、重愉悦、可持续的倡导，在“新·侠者龙门”主题下进行创意设计。</w:t>
      </w:r>
    </w:p>
    <w:p w14:paraId="2B69E9B4" w14:textId="77777777" w:rsidR="000A6FE9" w:rsidRPr="00EF005B" w:rsidRDefault="00000000" w:rsidP="00EF005B">
      <w:pPr>
        <w:pStyle w:val="a3"/>
        <w:ind w:firstLine="622"/>
        <w:rPr>
          <w:b/>
          <w:bCs/>
        </w:rPr>
      </w:pPr>
      <w:r w:rsidRPr="00EF005B">
        <w:rPr>
          <w:rFonts w:hint="eastAsia"/>
          <w:b/>
          <w:bCs/>
        </w:rPr>
        <w:t>在下列2个方向中选择其一进行作品设计：</w:t>
      </w:r>
    </w:p>
    <w:p w14:paraId="19375E28" w14:textId="77777777" w:rsidR="000A6FE9" w:rsidRDefault="00000000" w:rsidP="00EF005B">
      <w:pPr>
        <w:pStyle w:val="a3"/>
        <w:ind w:firstLine="602"/>
      </w:pPr>
      <w:r w:rsidRPr="00EF005B">
        <w:rPr>
          <w:rFonts w:ascii="楷体" w:eastAsia="楷体" w:hAnsi="楷体" w:cs="楷体" w:hint="eastAsia"/>
          <w:b/>
          <w:bCs/>
          <w:spacing w:val="-10"/>
        </w:rPr>
        <w:t>IP设计：</w:t>
      </w:r>
      <w:r>
        <w:rPr>
          <w:rFonts w:hint="eastAsia"/>
        </w:rPr>
        <w:t>请结合龙门品牌的属性、定位及倡导，设计一款契合品牌特征的IP形象，要求创新有趣、易于传播。需包含IP形象三视图、故事设定、IP形象场景效果图以及视觉系统、</w:t>
      </w:r>
      <w:proofErr w:type="gramStart"/>
      <w:r>
        <w:rPr>
          <w:rFonts w:hint="eastAsia"/>
        </w:rPr>
        <w:t>动图演示</w:t>
      </w:r>
      <w:proofErr w:type="gramEnd"/>
      <w:r>
        <w:rPr>
          <w:rFonts w:hint="eastAsia"/>
        </w:rPr>
        <w:t>等内容，IP形象形态类别不限，包括但不局限于人物类、动物类、非生物类。</w:t>
      </w:r>
    </w:p>
    <w:p w14:paraId="7C23EE1C" w14:textId="77777777" w:rsidR="000A6FE9" w:rsidRDefault="00000000" w:rsidP="00EF005B">
      <w:pPr>
        <w:pStyle w:val="a3"/>
        <w:ind w:firstLine="602"/>
      </w:pPr>
      <w:r w:rsidRPr="00EF005B">
        <w:rPr>
          <w:rFonts w:ascii="楷体" w:eastAsia="楷体" w:hAnsi="楷体" w:cs="楷体" w:hint="eastAsia"/>
          <w:b/>
          <w:bCs/>
          <w:spacing w:val="-10"/>
        </w:rPr>
        <w:t>系列包装：</w:t>
      </w:r>
      <w:r>
        <w:rPr>
          <w:rFonts w:hint="eastAsia"/>
        </w:rPr>
        <w:t>完成系列产品包装设计，需涵盖龙门渔场（粗加工冰鲜产品）、</w:t>
      </w:r>
      <w:proofErr w:type="gramStart"/>
      <w:r>
        <w:rPr>
          <w:rFonts w:hint="eastAsia"/>
        </w:rPr>
        <w:t>龙门快厨</w:t>
      </w:r>
      <w:proofErr w:type="gramEnd"/>
      <w:r>
        <w:rPr>
          <w:rFonts w:hint="eastAsia"/>
        </w:rPr>
        <w:t>（预制菜）、龙门校场（海鲜零食）、龙门有礼（节庆日礼盒）4大产品线，产品可围绕龙门现有原材料进行展开，品名、形式可创意。不同产品线包装视觉需有一定的关联性，但需结合其各自特点形成差异化。</w:t>
      </w:r>
    </w:p>
    <w:p w14:paraId="09729040" w14:textId="77777777" w:rsidR="000A6FE9" w:rsidRDefault="00000000" w:rsidP="00EF005B">
      <w:pPr>
        <w:pStyle w:val="a3"/>
        <w:ind w:firstLine="602"/>
      </w:pPr>
      <w:r>
        <w:rPr>
          <w:rFonts w:ascii="楷体" w:eastAsia="楷体" w:hAnsi="楷体" w:cs="楷体" w:hint="eastAsia"/>
          <w:b/>
          <w:bCs/>
          <w:spacing w:val="-10"/>
        </w:rPr>
        <w:t>创意形式：</w:t>
      </w:r>
      <w:r>
        <w:rPr>
          <w:rFonts w:hint="eastAsia"/>
        </w:rPr>
        <w:t>平面设计作品需附上文字设计说明（文字设计说明以图片形式排版并与设计图片一并提交，图片要求JPG或GIF格式，分辨率不低于300dpi, 横竖构图均可，颜色模式为RGB）</w:t>
      </w:r>
    </w:p>
    <w:p w14:paraId="0B14A645" w14:textId="77777777" w:rsidR="000A6FE9" w:rsidRDefault="00000000" w:rsidP="00EF005B">
      <w:pPr>
        <w:pStyle w:val="a3"/>
      </w:pPr>
      <w:r>
        <w:rPr>
          <w:rFonts w:hint="eastAsia"/>
        </w:rPr>
        <w:lastRenderedPageBreak/>
        <w:t>原创视频作品，时长要求2分钟以内（MP4格式，1920*1080以上分辨率，视频大小在1GB以内，画面清晰，如有字幕请中英文并置)。</w:t>
      </w:r>
    </w:p>
    <w:p w14:paraId="323B4F54" w14:textId="77777777" w:rsidR="000A6FE9" w:rsidRDefault="00000000" w:rsidP="00EF005B">
      <w:pPr>
        <w:pStyle w:val="a3"/>
      </w:pPr>
      <w:r>
        <w:rPr>
          <w:rFonts w:hint="eastAsia"/>
        </w:rPr>
        <w:t>其他类型作品以设计展板的形式提交：（展板尺寸为A3，竖式构图，分辨率300dpi, 颜色模式为RGB; 参赛作品展板不超过3幅; 作品展板须包含作品名称、设计创意说明、效果图及其他相关设计内容; 每幅展板文件不得超过18MB，作品展板存储格式为JPG）。</w:t>
      </w:r>
    </w:p>
    <w:p w14:paraId="285F0E14" w14:textId="77777777" w:rsidR="000A6FE9" w:rsidRDefault="00000000" w:rsidP="00EF005B">
      <w:pPr>
        <w:pStyle w:val="a3"/>
        <w:ind w:firstLine="602"/>
      </w:pPr>
      <w:r>
        <w:rPr>
          <w:rFonts w:ascii="楷体" w:eastAsia="楷体" w:hAnsi="楷体" w:cs="楷体" w:hint="eastAsia"/>
          <w:b/>
          <w:bCs/>
          <w:spacing w:val="-10"/>
        </w:rPr>
        <w:t>作品要素：</w:t>
      </w:r>
      <w:r>
        <w:rPr>
          <w:rFonts w:hint="eastAsia"/>
        </w:rPr>
        <w:t>参赛作品以产品内容可落地性强、可量产的方案为佳，</w:t>
      </w:r>
      <w:proofErr w:type="gramStart"/>
      <w:r>
        <w:rPr>
          <w:rFonts w:hint="eastAsia"/>
        </w:rPr>
        <w:t>需体现</w:t>
      </w:r>
      <w:proofErr w:type="gramEnd"/>
      <w:r>
        <w:rPr>
          <w:rFonts w:hint="eastAsia"/>
        </w:rPr>
        <w:t>龙门品牌高品质、重愉悦、可持续的理念。设计手法不限，风格不限，包括但不限于时尚风、潮酷风、国潮风、复古风等。</w:t>
      </w:r>
    </w:p>
    <w:p w14:paraId="61ABD075" w14:textId="77777777" w:rsidR="000A6FE9" w:rsidRDefault="00000000" w:rsidP="00EF005B">
      <w:pPr>
        <w:pStyle w:val="a3"/>
        <w:ind w:firstLine="480"/>
      </w:pPr>
      <w:r>
        <w:rPr>
          <w:rFonts w:ascii="宋体" w:eastAsia="宋体" w:hAnsi="宋体" w:cs="宋体"/>
          <w:noProof/>
          <w:sz w:val="24"/>
          <w:szCs w:val="24"/>
        </w:rPr>
        <w:drawing>
          <wp:anchor distT="0" distB="0" distL="114300" distR="114300" simplePos="0" relativeHeight="251664384" behindDoc="0" locked="0" layoutInCell="1" allowOverlap="1" wp14:anchorId="5EAC4B15" wp14:editId="12C95241">
            <wp:simplePos x="0" y="0"/>
            <wp:positionH relativeFrom="column">
              <wp:posOffset>3777615</wp:posOffset>
            </wp:positionH>
            <wp:positionV relativeFrom="paragraph">
              <wp:posOffset>203200</wp:posOffset>
            </wp:positionV>
            <wp:extent cx="1699260" cy="1708785"/>
            <wp:effectExtent l="0" t="0" r="2540" b="5715"/>
            <wp:wrapSquare wrapText="bothSides"/>
            <wp:docPr id="1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56"/>
                    <pic:cNvPicPr>
                      <a:picLocks noChangeAspect="1"/>
                    </pic:cNvPicPr>
                  </pic:nvPicPr>
                  <pic:blipFill>
                    <a:blip r:embed="rId16"/>
                    <a:stretch>
                      <a:fillRect/>
                    </a:stretch>
                  </pic:blipFill>
                  <pic:spPr>
                    <a:xfrm>
                      <a:off x="0" y="0"/>
                      <a:ext cx="1699260" cy="1708785"/>
                    </a:xfrm>
                    <a:prstGeom prst="rect">
                      <a:avLst/>
                    </a:prstGeom>
                    <a:noFill/>
                    <a:ln w="9525">
                      <a:noFill/>
                    </a:ln>
                  </pic:spPr>
                </pic:pic>
              </a:graphicData>
            </a:graphic>
          </wp:anchor>
        </w:drawing>
      </w:r>
      <w:r>
        <w:rPr>
          <w:rFonts w:hint="eastAsia"/>
        </w:rPr>
        <w:t>【命题策略单5·欧诗漫】</w:t>
      </w:r>
    </w:p>
    <w:p w14:paraId="17690561" w14:textId="77777777" w:rsidR="000A6FE9" w:rsidRDefault="00000000" w:rsidP="00EF005B">
      <w:pPr>
        <w:pStyle w:val="a3"/>
        <w:ind w:firstLine="602"/>
        <w:rPr>
          <w:rFonts w:ascii="楷体" w:eastAsia="楷体" w:hAnsi="楷体" w:cs="楷体"/>
          <w:b/>
          <w:bCs/>
          <w:spacing w:val="-10"/>
        </w:rPr>
      </w:pPr>
      <w:r>
        <w:rPr>
          <w:rFonts w:ascii="楷体" w:eastAsia="楷体" w:hAnsi="楷体" w:cs="楷体" w:hint="eastAsia"/>
          <w:b/>
          <w:bCs/>
          <w:spacing w:val="-10"/>
        </w:rPr>
        <w:t>命题单位：</w:t>
      </w:r>
      <w:r>
        <w:rPr>
          <w:rFonts w:hint="eastAsia"/>
        </w:rPr>
        <w:t>欧诗漫生物股份有限公司</w:t>
      </w:r>
    </w:p>
    <w:p w14:paraId="33000ACB" w14:textId="77777777" w:rsidR="000A6FE9" w:rsidRDefault="00000000" w:rsidP="00EF005B">
      <w:pPr>
        <w:pStyle w:val="a3"/>
        <w:ind w:firstLine="602"/>
        <w:rPr>
          <w:rFonts w:ascii="楷体" w:eastAsia="楷体" w:hAnsi="楷体" w:cs="楷体"/>
          <w:b/>
          <w:bCs/>
          <w:spacing w:val="-10"/>
        </w:rPr>
      </w:pPr>
      <w:proofErr w:type="gramStart"/>
      <w:r>
        <w:rPr>
          <w:rFonts w:ascii="楷体" w:eastAsia="楷体" w:hAnsi="楷体" w:cs="楷体" w:hint="eastAsia"/>
          <w:b/>
          <w:bCs/>
          <w:spacing w:val="-10"/>
        </w:rPr>
        <w:t>官网地址</w:t>
      </w:r>
      <w:proofErr w:type="gramEnd"/>
      <w:r>
        <w:rPr>
          <w:rFonts w:ascii="楷体" w:eastAsia="楷体" w:hAnsi="楷体" w:cs="楷体" w:hint="eastAsia"/>
          <w:b/>
          <w:bCs/>
          <w:spacing w:val="-10"/>
        </w:rPr>
        <w:t>：</w:t>
      </w:r>
      <w:r>
        <w:rPr>
          <w:rFonts w:hint="eastAsia"/>
        </w:rPr>
        <w:fldChar w:fldCharType="begin"/>
      </w:r>
      <w:r>
        <w:rPr>
          <w:rFonts w:hint="eastAsia"/>
        </w:rPr>
        <w:instrText xml:space="preserve"> HYPERLINK "http://www.osmun.com.cn/" </w:instrText>
      </w:r>
      <w:r>
        <w:rPr>
          <w:rFonts w:hint="eastAsia"/>
        </w:rPr>
      </w:r>
      <w:r>
        <w:rPr>
          <w:rFonts w:hint="eastAsia"/>
        </w:rPr>
        <w:fldChar w:fldCharType="separate"/>
      </w:r>
      <w:r>
        <w:rPr>
          <w:rStyle w:val="a7"/>
          <w:rFonts w:ascii="仿宋_GB2312" w:eastAsia="仿宋_GB2312" w:hAnsi="仿宋_GB2312" w:cs="仿宋_GB2312" w:hint="eastAsia"/>
          <w:spacing w:val="-8"/>
        </w:rPr>
        <w:t>www.osmun.com.cn/</w:t>
      </w:r>
      <w:r>
        <w:rPr>
          <w:rFonts w:hint="eastAsia"/>
        </w:rPr>
        <w:fldChar w:fldCharType="end"/>
      </w:r>
      <w:r>
        <w:rPr>
          <w:rFonts w:hint="eastAsia"/>
        </w:rPr>
        <w:t>欧诗漫</w:t>
      </w:r>
    </w:p>
    <w:p w14:paraId="23AADC33" w14:textId="77777777" w:rsidR="000A6FE9" w:rsidRDefault="00000000" w:rsidP="00EF005B">
      <w:pPr>
        <w:pStyle w:val="a3"/>
        <w:ind w:firstLine="602"/>
      </w:pPr>
      <w:r>
        <w:rPr>
          <w:rFonts w:ascii="楷体" w:eastAsia="楷体" w:hAnsi="楷体" w:cs="楷体" w:hint="eastAsia"/>
          <w:b/>
          <w:bCs/>
          <w:spacing w:val="-10"/>
        </w:rPr>
        <w:t>产品名称：</w:t>
      </w:r>
      <w:r>
        <w:rPr>
          <w:rFonts w:hint="eastAsia"/>
        </w:rPr>
        <w:t>欧诗漫2024年的中秋礼盒或欧诗漫2024年新年礼盒</w:t>
      </w:r>
    </w:p>
    <w:p w14:paraId="6CCE4AD2" w14:textId="77777777" w:rsidR="000A6FE9" w:rsidRDefault="00000000" w:rsidP="00EF005B">
      <w:pPr>
        <w:pStyle w:val="a3"/>
        <w:ind w:firstLine="602"/>
      </w:pPr>
      <w:r>
        <w:rPr>
          <w:rFonts w:ascii="楷体" w:eastAsia="楷体" w:hAnsi="楷体" w:cs="楷体" w:hint="eastAsia"/>
          <w:b/>
          <w:bCs/>
          <w:spacing w:val="-10"/>
        </w:rPr>
        <w:t>品牌背景：</w:t>
      </w:r>
      <w:r>
        <w:rPr>
          <w:rFonts w:hint="eastAsia"/>
        </w:rPr>
        <w:t>扬珍珠文化，树百年品牌。欧诗漫品牌始于1967年，诞生于世界珍珠养殖技术发源地德清，传承中国重要农业文化遗产“德清珍珠”千年文化底蕴，始终致力于对</w:t>
      </w:r>
      <w:r>
        <w:rPr>
          <w:rFonts w:hint="eastAsia"/>
        </w:rPr>
        <w:lastRenderedPageBreak/>
        <w:t>珍珠美学和传统文化的探索。品牌创始人沈志荣19岁时就立志要将珍珠作为一生的事业。为了继承800多年前的传统珍珠养殖技术，沈志荣开始日夜钻研，经历一次次失败的实验，最终攻克了三角帆蚌人工繁殖技术、提高珍珠质量技术、三角帆蚌病毒性</w:t>
      </w:r>
      <w:proofErr w:type="gramStart"/>
      <w:r>
        <w:rPr>
          <w:rFonts w:hint="eastAsia"/>
        </w:rPr>
        <w:t>蚌</w:t>
      </w:r>
      <w:proofErr w:type="gramEnd"/>
      <w:r>
        <w:rPr>
          <w:rFonts w:hint="eastAsia"/>
        </w:rPr>
        <w:t>瘟病防治技术三大核心技术，为中国乃至整个世界珍珠产业的发展奠定了坚实的基础。</w:t>
      </w:r>
    </w:p>
    <w:p w14:paraId="41194044" w14:textId="77777777" w:rsidR="000A6FE9" w:rsidRDefault="00000000" w:rsidP="00EF005B">
      <w:pPr>
        <w:pStyle w:val="a3"/>
      </w:pPr>
      <w:r>
        <w:rPr>
          <w:rFonts w:hint="eastAsia"/>
        </w:rPr>
        <w:t>为了让古籍里的珍珠</w:t>
      </w:r>
      <w:proofErr w:type="gramStart"/>
      <w:r>
        <w:rPr>
          <w:rFonts w:hint="eastAsia"/>
        </w:rPr>
        <w:t>光采</w:t>
      </w:r>
      <w:proofErr w:type="gramEnd"/>
      <w:r>
        <w:rPr>
          <w:rFonts w:hint="eastAsia"/>
        </w:rPr>
        <w:t>重新绽放，沈志</w:t>
      </w:r>
      <w:proofErr w:type="gramStart"/>
      <w:r>
        <w:rPr>
          <w:rFonts w:hint="eastAsia"/>
        </w:rPr>
        <w:t>荣不断</w:t>
      </w:r>
      <w:proofErr w:type="gramEnd"/>
      <w:r>
        <w:rPr>
          <w:rFonts w:hint="eastAsia"/>
        </w:rPr>
        <w:t>粉碎珍珠，从200目、400目、到12000目，选择最适合女性肌肤的亚微米粒径，更研发亚微米粉体、珍珠多肽提纯、珍珠发酵、“珍珠+”复配等四大技术，获得珍珠</w:t>
      </w:r>
      <w:proofErr w:type="gramStart"/>
      <w:r>
        <w:rPr>
          <w:rFonts w:hint="eastAsia"/>
        </w:rPr>
        <w:t>酵粹</w:t>
      </w:r>
      <w:proofErr w:type="gramEnd"/>
      <w:r>
        <w:rPr>
          <w:rFonts w:hint="eastAsia"/>
        </w:rPr>
        <w:t>、</w:t>
      </w:r>
      <w:proofErr w:type="gramStart"/>
      <w:r>
        <w:rPr>
          <w:rFonts w:hint="eastAsia"/>
        </w:rPr>
        <w:t>珍白因</w:t>
      </w:r>
      <w:proofErr w:type="gramEnd"/>
      <w:r>
        <w:rPr>
          <w:rFonts w:ascii="微软雅黑" w:eastAsia="微软雅黑" w:hAnsi="微软雅黑" w:cs="微软雅黑" w:hint="eastAsia"/>
        </w:rPr>
        <w:t>™</w:t>
      </w:r>
      <w:r>
        <w:rPr>
          <w:rFonts w:hint="eastAsia"/>
        </w:rPr>
        <w:t>Pro等核心珍珠成分。最终让只有贵族才能用的奢侈品，成功走进千万普通百姓家。欧诗漫以“前沿高新技术”，探索“珍珠美肤之谜”，为大众提供温和、安全、高效能的珍珠美肤方案，为每一个消费者塑造“光透亮白”的珍珠美肌。在世界珍珠养殖技术发源德清，有一颗神奇的珍珠。正绽放出令世界惊艳的美白光彩。浙江·德清，世界珍珠养殖发源地。小山漾·养殖基地，古老又鲜活的珍珠秘境。专业有坚持 温润有力量欧诗漫在东方，专注成为“珍珠美肤世家”。</w:t>
      </w:r>
    </w:p>
    <w:p w14:paraId="00C352CA" w14:textId="77777777" w:rsidR="000A6FE9" w:rsidRPr="00EF005B" w:rsidRDefault="00000000" w:rsidP="00EF005B">
      <w:pPr>
        <w:pStyle w:val="a3"/>
      </w:pPr>
      <w:r w:rsidRPr="00EF005B">
        <w:rPr>
          <w:rFonts w:hint="eastAsia"/>
        </w:rPr>
        <w:t>产品背景：</w:t>
      </w:r>
    </w:p>
    <w:p w14:paraId="604BB9F1" w14:textId="77777777" w:rsidR="000A6FE9" w:rsidRDefault="00000000" w:rsidP="00EF005B">
      <w:pPr>
        <w:pStyle w:val="a3"/>
      </w:pPr>
      <w:r>
        <w:rPr>
          <w:rFonts w:hint="eastAsia"/>
        </w:rPr>
        <w:t>产品名称：欧诗漫2024年的中秋礼盒或欧诗漫2024年新年礼盒</w:t>
      </w:r>
    </w:p>
    <w:p w14:paraId="542932FC" w14:textId="77777777" w:rsidR="000A6FE9" w:rsidRDefault="00000000" w:rsidP="00EF005B">
      <w:pPr>
        <w:pStyle w:val="a3"/>
      </w:pPr>
      <w:r>
        <w:rPr>
          <w:rFonts w:hint="eastAsia"/>
        </w:rPr>
        <w:lastRenderedPageBreak/>
        <w:t>产品内含：欧诗</w:t>
      </w:r>
      <w:proofErr w:type="gramStart"/>
      <w:r>
        <w:rPr>
          <w:rFonts w:hint="eastAsia"/>
        </w:rPr>
        <w:t>漫珍白</w:t>
      </w:r>
      <w:proofErr w:type="gramEnd"/>
      <w:r>
        <w:rPr>
          <w:rFonts w:hint="eastAsia"/>
        </w:rPr>
        <w:t>因系列产品+欧诗漫小橘灯系列产品+</w:t>
      </w:r>
      <w:proofErr w:type="gramStart"/>
      <w:r>
        <w:rPr>
          <w:rFonts w:hint="eastAsia"/>
        </w:rPr>
        <w:t>周边辅销衍生</w:t>
      </w:r>
      <w:proofErr w:type="gramEnd"/>
      <w:r>
        <w:rPr>
          <w:rFonts w:hint="eastAsia"/>
        </w:rPr>
        <w:t>品-GWP（Gift with Purchase）</w:t>
      </w:r>
    </w:p>
    <w:p w14:paraId="4B95CA15" w14:textId="77777777" w:rsidR="000A6FE9" w:rsidRDefault="00000000" w:rsidP="00EF005B">
      <w:pPr>
        <w:pStyle w:val="a3"/>
      </w:pPr>
      <w:r>
        <w:rPr>
          <w:rFonts w:hint="eastAsia"/>
        </w:rPr>
        <w:t>产品场景：欧诗漫2024年的中秋礼盒或欧诗漫2024年新年礼盒（任选其一）</w:t>
      </w:r>
    </w:p>
    <w:p w14:paraId="5BFC4C19" w14:textId="77777777" w:rsidR="00EF005B" w:rsidRPr="00402FD7" w:rsidRDefault="00000000" w:rsidP="00EF005B">
      <w:pPr>
        <w:pStyle w:val="a3"/>
        <w:ind w:firstLine="602"/>
        <w:rPr>
          <w:rFonts w:ascii="楷体" w:eastAsia="楷体" w:hAnsi="楷体" w:cs="楷体"/>
          <w:b/>
          <w:bCs/>
          <w:spacing w:val="-10"/>
        </w:rPr>
      </w:pPr>
      <w:r w:rsidRPr="00402FD7">
        <w:rPr>
          <w:rFonts w:ascii="楷体" w:eastAsia="楷体" w:hAnsi="楷体" w:cs="楷体" w:hint="eastAsia"/>
          <w:b/>
          <w:bCs/>
          <w:spacing w:val="-10"/>
        </w:rPr>
        <w:t>目标群体：</w:t>
      </w:r>
    </w:p>
    <w:p w14:paraId="4C766DFB" w14:textId="4A2DD975" w:rsidR="000A6FE9" w:rsidRDefault="00000000" w:rsidP="00EF005B">
      <w:pPr>
        <w:pStyle w:val="a3"/>
      </w:pPr>
      <w:r>
        <w:rPr>
          <w:rFonts w:hint="eastAsia"/>
        </w:rPr>
        <w:t>Z时代（年龄24下，一二三线城市）：</w:t>
      </w:r>
      <w:proofErr w:type="gramStart"/>
      <w:r>
        <w:rPr>
          <w:rFonts w:hint="eastAsia"/>
        </w:rPr>
        <w:t>先锐有</w:t>
      </w:r>
      <w:proofErr w:type="gramEnd"/>
      <w:r>
        <w:rPr>
          <w:rFonts w:hint="eastAsia"/>
        </w:rPr>
        <w:t>个性、有态度，娱乐至上；对护肤品牌忠诚度低，但对新品牌的接纳程度高；关注情感情怀、自我满足等衍生价值。</w:t>
      </w:r>
    </w:p>
    <w:p w14:paraId="766614AA" w14:textId="77777777" w:rsidR="000A6FE9" w:rsidRDefault="00000000" w:rsidP="00EF005B">
      <w:pPr>
        <w:pStyle w:val="a3"/>
      </w:pPr>
      <w:r>
        <w:rPr>
          <w:rFonts w:hint="eastAsia"/>
        </w:rPr>
        <w:t>新锐白领（年龄25-35，一二三线城市）：自我愉悦，热爱分享，消费能力较高；对护肤有独特见解且品质要求高；有较强的生活、社交、体验消费空间。</w:t>
      </w:r>
    </w:p>
    <w:p w14:paraId="4533BFD5" w14:textId="77777777" w:rsidR="000A6FE9" w:rsidRDefault="00000000" w:rsidP="00EF005B">
      <w:pPr>
        <w:pStyle w:val="a3"/>
      </w:pPr>
      <w:r>
        <w:rPr>
          <w:rFonts w:hint="eastAsia"/>
        </w:rPr>
        <w:t>小镇青年（年龄18-35，四线城市及以下）：下沉式市场的代表性群体；踏实务实、</w:t>
      </w:r>
      <w:proofErr w:type="gramStart"/>
      <w:r>
        <w:rPr>
          <w:rFonts w:hint="eastAsia"/>
        </w:rPr>
        <w:t>脱域向往</w:t>
      </w:r>
      <w:proofErr w:type="gramEnd"/>
      <w:r>
        <w:rPr>
          <w:rFonts w:hint="eastAsia"/>
        </w:rPr>
        <w:t>和品质升级；消费具有熟人连接的特点。</w:t>
      </w:r>
    </w:p>
    <w:p w14:paraId="6D5334CE" w14:textId="77777777" w:rsidR="000A6FE9" w:rsidRDefault="00000000" w:rsidP="00EF005B">
      <w:pPr>
        <w:pStyle w:val="a3"/>
        <w:ind w:firstLine="602"/>
      </w:pPr>
      <w:r>
        <w:rPr>
          <w:rFonts w:ascii="楷体" w:eastAsia="楷体" w:hAnsi="楷体" w:cs="楷体" w:hint="eastAsia"/>
          <w:b/>
          <w:bCs/>
          <w:spacing w:val="-10"/>
        </w:rPr>
        <w:t>命题主旨：</w:t>
      </w:r>
      <w:r>
        <w:rPr>
          <w:rFonts w:hint="eastAsia"/>
        </w:rPr>
        <w:t>欧诗漫品牌创意礼盒命题大赛</w:t>
      </w:r>
    </w:p>
    <w:p w14:paraId="2C1DA84A" w14:textId="77777777" w:rsidR="000A6FE9" w:rsidRDefault="00000000" w:rsidP="00EF005B">
      <w:pPr>
        <w:pStyle w:val="a3"/>
        <w:ind w:firstLine="602"/>
      </w:pPr>
      <w:r>
        <w:rPr>
          <w:rFonts w:ascii="楷体" w:eastAsia="楷体" w:hAnsi="楷体" w:cs="楷体" w:hint="eastAsia"/>
          <w:b/>
          <w:bCs/>
          <w:spacing w:val="-10"/>
        </w:rPr>
        <w:t>命题要求阐述(请详细阅读)：</w:t>
      </w:r>
      <w:r>
        <w:rPr>
          <w:rFonts w:hint="eastAsia"/>
        </w:rPr>
        <w:t>创意一款欧诗</w:t>
      </w:r>
      <w:proofErr w:type="gramStart"/>
      <w:r>
        <w:rPr>
          <w:rFonts w:hint="eastAsia"/>
        </w:rPr>
        <w:t>漫品牌</w:t>
      </w:r>
      <w:proofErr w:type="gramEnd"/>
      <w:r>
        <w:rPr>
          <w:rFonts w:hint="eastAsia"/>
        </w:rPr>
        <w:t>礼盒和</w:t>
      </w:r>
      <w:proofErr w:type="gramStart"/>
      <w:r>
        <w:rPr>
          <w:rFonts w:hint="eastAsia"/>
        </w:rPr>
        <w:t>周边辅销衍生</w:t>
      </w:r>
      <w:proofErr w:type="gramEnd"/>
      <w:r>
        <w:rPr>
          <w:rFonts w:hint="eastAsia"/>
        </w:rPr>
        <w:t>品。需建立创意礼盒的设计概念，具有趣味化、年轻化、时尚性同时兼具中国传统文化特色，同时也需具有差异化、识别性以及产品功能的联想感，符合欧诗漫品牌调性。</w:t>
      </w:r>
    </w:p>
    <w:p w14:paraId="08CDF6A1" w14:textId="77777777" w:rsidR="000A6FE9" w:rsidRDefault="00000000" w:rsidP="00EF005B">
      <w:pPr>
        <w:pStyle w:val="a3"/>
      </w:pPr>
      <w:r>
        <w:rPr>
          <w:rFonts w:hint="eastAsia"/>
        </w:rPr>
        <w:lastRenderedPageBreak/>
        <w:t>【主题包装盒+拎袋+欧诗漫热卖产品+周边辅销衍生品2-3个产品等设计】需有建议的工艺方案；保护商品包装结构设计；别出心裁创意点与消费者进行互动形式。希望该款创意礼盒是具有收藏性，设计元素是可延伸性，可以运用到其他非卖品上，设计2-3款衍生配套</w:t>
      </w:r>
      <w:proofErr w:type="gramStart"/>
      <w:r>
        <w:rPr>
          <w:rFonts w:hint="eastAsia"/>
        </w:rPr>
        <w:t>周边辅销品</w:t>
      </w:r>
      <w:proofErr w:type="gramEnd"/>
      <w:r>
        <w:rPr>
          <w:rFonts w:hint="eastAsia"/>
        </w:rPr>
        <w:t>，周边物料元素设计需有可延伸性并使用</w:t>
      </w:r>
      <w:proofErr w:type="gramStart"/>
      <w:r>
        <w:rPr>
          <w:rFonts w:hint="eastAsia"/>
        </w:rPr>
        <w:t>主概念</w:t>
      </w:r>
      <w:proofErr w:type="gramEnd"/>
      <w:r>
        <w:rPr>
          <w:rFonts w:hint="eastAsia"/>
        </w:rPr>
        <w:t>礼盒设计元素。（</w:t>
      </w:r>
      <w:proofErr w:type="gramStart"/>
      <w:r>
        <w:rPr>
          <w:rFonts w:hint="eastAsia"/>
        </w:rPr>
        <w:t>辅销品需要</w:t>
      </w:r>
      <w:proofErr w:type="gramEnd"/>
      <w:r>
        <w:rPr>
          <w:rFonts w:hint="eastAsia"/>
        </w:rPr>
        <w:t>适合25-45女性）。</w:t>
      </w:r>
    </w:p>
    <w:p w14:paraId="607B2680" w14:textId="77777777" w:rsidR="000A6FE9" w:rsidRDefault="00000000" w:rsidP="00EF005B">
      <w:pPr>
        <w:pStyle w:val="a3"/>
      </w:pPr>
      <w:r>
        <w:rPr>
          <w:rFonts w:hint="eastAsia"/>
        </w:rPr>
        <w:t>【礼盒概念】设计上可以选择欧诗漫超级成分IP</w:t>
      </w:r>
      <w:proofErr w:type="gramStart"/>
      <w:r>
        <w:rPr>
          <w:rFonts w:hint="eastAsia"/>
        </w:rPr>
        <w:t>珍白因为</w:t>
      </w:r>
      <w:proofErr w:type="gramEnd"/>
      <w:r>
        <w:rPr>
          <w:rFonts w:hint="eastAsia"/>
        </w:rPr>
        <w:t>联名设计。设计上可以根据中国传统节日与欧诗漫品牌元素进行融合；须有打造节日氛围、突出品牌元素、视觉年轻化、潮趣、好玩的周边进行辅助。</w:t>
      </w:r>
    </w:p>
    <w:p w14:paraId="6F80D630" w14:textId="77777777" w:rsidR="000A6FE9" w:rsidRDefault="00000000" w:rsidP="00EF005B">
      <w:pPr>
        <w:pStyle w:val="a3"/>
        <w:ind w:firstLine="602"/>
      </w:pPr>
      <w:r>
        <w:rPr>
          <w:rFonts w:ascii="楷体" w:eastAsia="楷体" w:hAnsi="楷体" w:cs="楷体" w:hint="eastAsia"/>
          <w:b/>
          <w:bCs/>
          <w:spacing w:val="-10"/>
        </w:rPr>
        <w:t>创意形式：</w:t>
      </w:r>
      <w:r>
        <w:rPr>
          <w:rFonts w:hint="eastAsia"/>
        </w:rPr>
        <w:t>礼盒及周边产品设计作品，以3D效果图或实样形式呈现，可增加某个重要产品的细节展示/结构功能性的3D效果图，同时需附上创意设计的文字说明（效果</w:t>
      </w:r>
      <w:proofErr w:type="gramStart"/>
      <w:r>
        <w:rPr>
          <w:rFonts w:hint="eastAsia"/>
        </w:rPr>
        <w:t>图文件</w:t>
      </w:r>
      <w:proofErr w:type="gramEnd"/>
      <w:r>
        <w:rPr>
          <w:rFonts w:hint="eastAsia"/>
        </w:rPr>
        <w:t>要求是TIF、JPG或GIF格式，分辨率不低于300dpi,单图大小不大于18M，数量不限）。</w:t>
      </w:r>
    </w:p>
    <w:p w14:paraId="3CA5D989" w14:textId="77777777" w:rsidR="000A6FE9" w:rsidRDefault="00000000" w:rsidP="00EF005B">
      <w:pPr>
        <w:pStyle w:val="a3"/>
      </w:pPr>
      <w:r>
        <w:rPr>
          <w:rFonts w:hint="eastAsia"/>
        </w:rPr>
        <w:t>原创视频作品，时长要求2分钟以内（MP4格式，1920*1080以上分辨率，视频大小在1GB以内，画面清晰，如有字幕请中英文并置)。</w:t>
      </w:r>
    </w:p>
    <w:p w14:paraId="41973E67" w14:textId="1C0050F8" w:rsidR="000A6FE9" w:rsidRDefault="00000000" w:rsidP="00EF005B">
      <w:pPr>
        <w:pStyle w:val="a3"/>
      </w:pPr>
      <w:r>
        <w:rPr>
          <w:rFonts w:hint="eastAsia"/>
        </w:rPr>
        <w:t>决赛作品选手的设计成果以PPT或PDF格式提交，可以配合以相应的实样手板。</w:t>
      </w:r>
    </w:p>
    <w:p w14:paraId="6241C2E4" w14:textId="77777777" w:rsidR="000A6FE9" w:rsidRDefault="00000000" w:rsidP="00EF005B">
      <w:pPr>
        <w:pStyle w:val="a3"/>
        <w:ind w:firstLine="602"/>
      </w:pPr>
      <w:r>
        <w:rPr>
          <w:rFonts w:ascii="楷体" w:eastAsia="楷体" w:hAnsi="楷体" w:cs="楷体" w:hint="eastAsia"/>
          <w:b/>
          <w:bCs/>
          <w:spacing w:val="-10"/>
        </w:rPr>
        <w:lastRenderedPageBreak/>
        <w:t>作品要素：</w:t>
      </w:r>
      <w:r>
        <w:rPr>
          <w:rFonts w:hint="eastAsia"/>
        </w:rPr>
        <w:t>礼盒尺寸可根据整体产品尺寸调整，不得空间过于松散/紧密，参赛作品可以有挑战行业技术的创新思路，创意上需围绕：珍珠、蚌壳、年轻、时尚、珍珠美肤、美白心智、国际化、欧诗漫品牌等方向，能体现欧诗漫产品的年轻化风格，在世界文化潮流中，寻找有趣，符号化与欧诗漫品牌相互交织的品牌印象，为欧诗漫品牌赋能。</w:t>
      </w:r>
    </w:p>
    <w:p w14:paraId="6A5FC1BC" w14:textId="64283B37" w:rsidR="000A6FE9" w:rsidRPr="00402FD7" w:rsidRDefault="00000000" w:rsidP="00402FD7">
      <w:pPr>
        <w:pStyle w:val="a3"/>
        <w:ind w:firstLine="602"/>
        <w:rPr>
          <w:rFonts w:ascii="楷体" w:eastAsia="楷体" w:hAnsi="楷体" w:cs="楷体"/>
          <w:b/>
          <w:bCs/>
          <w:spacing w:val="-10"/>
        </w:rPr>
      </w:pPr>
      <w:r w:rsidRPr="00402FD7">
        <w:rPr>
          <w:rFonts w:ascii="楷体" w:eastAsia="楷体" w:hAnsi="楷体" w:cs="楷体" w:hint="eastAsia"/>
          <w:b/>
          <w:bCs/>
          <w:spacing w:val="-10"/>
        </w:rPr>
        <w:t>提交要求</w:t>
      </w:r>
      <w:r w:rsidRPr="00402FD7">
        <w:rPr>
          <w:rFonts w:ascii="Calibri" w:eastAsia="楷体" w:hAnsi="Calibri" w:cs="Calibri"/>
          <w:b/>
          <w:bCs/>
          <w:spacing w:val="-10"/>
        </w:rPr>
        <w:t> </w:t>
      </w:r>
      <w:r w:rsidRPr="00402FD7">
        <w:rPr>
          <w:rFonts w:ascii="楷体" w:eastAsia="楷体" w:hAnsi="楷体" w:cs="楷体" w:hint="eastAsia"/>
          <w:b/>
          <w:bCs/>
          <w:spacing w:val="-10"/>
        </w:rPr>
        <w:t>：</w:t>
      </w:r>
      <w:r>
        <w:rPr>
          <w:rFonts w:hint="eastAsia"/>
        </w:rPr>
        <w:t>（提交格式要求详见各命题策略单）</w:t>
      </w:r>
      <w:r>
        <w:rPr>
          <w:rFonts w:hint="eastAsia"/>
        </w:rPr>
        <w:br/>
      </w:r>
      <w:r w:rsidRPr="00BF5650">
        <w:rPr>
          <w:rFonts w:hint="eastAsia"/>
          <w:b/>
          <w:bCs/>
        </w:rPr>
        <w:t>（1）特别说明</w:t>
      </w:r>
    </w:p>
    <w:p w14:paraId="7698266E" w14:textId="77777777" w:rsidR="000A6FE9" w:rsidRDefault="00000000" w:rsidP="00EF005B">
      <w:pPr>
        <w:pStyle w:val="a3"/>
        <w:numPr>
          <w:ilvl w:val="0"/>
          <w:numId w:val="3"/>
        </w:numPr>
        <w:ind w:firstLineChars="0"/>
      </w:pPr>
      <w:r>
        <w:rPr>
          <w:rFonts w:hint="eastAsia"/>
        </w:rPr>
        <w:t>所有图片类作品以电子图片形式提交，手绘、计算机绘图均可，图片为JPG格式，计算机绘图要求RGB色彩模式、分辨率300dpi；图片内容应包括完整的作品设计，保证图片的清晰度和文字的可辨识度。</w:t>
      </w:r>
      <w:r>
        <w:rPr>
          <w:rFonts w:hint="eastAsia"/>
        </w:rPr>
        <w:br/>
        <w:t xml:space="preserve">     2、作者需保留CMYK格式，300dpi的可用于媒体传播，设计印刷生产的位图源文件或矢量文件（最终需提供AI、PSD等格式），参与竞赛的作品可能会得到相应企业的实际应用；老字号公司的选择与评价将成为评选的重要内容。</w:t>
      </w:r>
    </w:p>
    <w:p w14:paraId="460741B2" w14:textId="77777777" w:rsidR="000A6FE9" w:rsidRPr="00BF5650" w:rsidRDefault="00000000" w:rsidP="00BF5650">
      <w:pPr>
        <w:pStyle w:val="a3"/>
        <w:ind w:firstLineChars="0" w:firstLine="0"/>
        <w:rPr>
          <w:b/>
          <w:bCs/>
        </w:rPr>
      </w:pPr>
      <w:r w:rsidRPr="00BF5650">
        <w:rPr>
          <w:rFonts w:hint="eastAsia"/>
          <w:b/>
          <w:bCs/>
          <w:noProof/>
        </w:rPr>
        <w:drawing>
          <wp:anchor distT="0" distB="0" distL="114300" distR="114300" simplePos="0" relativeHeight="251665408" behindDoc="0" locked="0" layoutInCell="1" allowOverlap="1" wp14:anchorId="5065311F" wp14:editId="551A643A">
            <wp:simplePos x="0" y="0"/>
            <wp:positionH relativeFrom="column">
              <wp:posOffset>4790440</wp:posOffset>
            </wp:positionH>
            <wp:positionV relativeFrom="paragraph">
              <wp:posOffset>405130</wp:posOffset>
            </wp:positionV>
            <wp:extent cx="1028700" cy="1009650"/>
            <wp:effectExtent l="0" t="0" r="0" b="6350"/>
            <wp:wrapSquare wrapText="bothSides"/>
            <wp:docPr id="15" name="图片 12" descr="IMG_25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56"/>
                    <pic:cNvPicPr>
                      <a:picLocks noChangeAspect="1"/>
                    </pic:cNvPicPr>
                  </pic:nvPicPr>
                  <pic:blipFill>
                    <a:blip r:embed="rId18"/>
                    <a:stretch>
                      <a:fillRect/>
                    </a:stretch>
                  </pic:blipFill>
                  <pic:spPr>
                    <a:xfrm>
                      <a:off x="0" y="0"/>
                      <a:ext cx="1028700" cy="1009650"/>
                    </a:xfrm>
                    <a:prstGeom prst="rect">
                      <a:avLst/>
                    </a:prstGeom>
                    <a:noFill/>
                    <a:ln w="9525">
                      <a:noFill/>
                    </a:ln>
                  </pic:spPr>
                </pic:pic>
              </a:graphicData>
            </a:graphic>
          </wp:anchor>
        </w:drawing>
      </w:r>
      <w:r w:rsidRPr="00BF5650">
        <w:rPr>
          <w:rFonts w:hint="eastAsia"/>
          <w:b/>
          <w:bCs/>
        </w:rPr>
        <w:t>（2）作品提交及相关平台</w:t>
      </w:r>
    </w:p>
    <w:p w14:paraId="1F702DB2" w14:textId="77777777" w:rsidR="000A6FE9" w:rsidRDefault="00000000" w:rsidP="00EF005B">
      <w:pPr>
        <w:pStyle w:val="a3"/>
        <w:numPr>
          <w:ilvl w:val="0"/>
          <w:numId w:val="4"/>
        </w:numPr>
        <w:ind w:firstLineChars="0"/>
      </w:pPr>
      <w:r>
        <w:rPr>
          <w:rFonts w:hint="eastAsia"/>
        </w:rPr>
        <w:t>在提交作品前需完成报名表单的填写。在线填表地址：</w:t>
      </w:r>
      <w:hyperlink r:id="rId19" w:history="1">
        <w:r>
          <w:rPr>
            <w:rStyle w:val="a7"/>
            <w:rFonts w:ascii="仿宋_GB2312" w:eastAsia="仿宋_GB2312" w:hAnsi="仿宋_GB2312" w:cs="仿宋_GB2312" w:hint="eastAsia"/>
            <w:spacing w:val="-8"/>
          </w:rPr>
          <w:t>https://www.wjx.cn/vm/rmuNPKP.aspx#</w:t>
        </w:r>
      </w:hyperlink>
      <w:r>
        <w:rPr>
          <w:rFonts w:hint="eastAsia"/>
        </w:rPr>
        <w:t>，</w:t>
      </w:r>
      <w:proofErr w:type="gramStart"/>
      <w:r>
        <w:rPr>
          <w:rFonts w:hint="eastAsia"/>
        </w:rPr>
        <w:t>或扫码</w:t>
      </w:r>
      <w:proofErr w:type="gramEnd"/>
      <w:r>
        <w:rPr>
          <w:rFonts w:hint="eastAsia"/>
        </w:rPr>
        <w:t>填写。</w:t>
      </w:r>
      <w:r>
        <w:rPr>
          <w:rFonts w:hint="eastAsia"/>
        </w:rPr>
        <w:br/>
      </w:r>
      <w:r>
        <w:rPr>
          <w:rFonts w:ascii="Calibri" w:hAnsi="Calibri" w:cs="Calibri"/>
        </w:rPr>
        <w:t> </w:t>
      </w:r>
      <w:r>
        <w:rPr>
          <w:rFonts w:hint="eastAsia"/>
        </w:rPr>
        <w:t xml:space="preserve"> </w:t>
      </w:r>
      <w:r>
        <w:rPr>
          <w:rFonts w:ascii="Calibri" w:hAnsi="Calibri" w:cs="Calibri"/>
        </w:rPr>
        <w:t> </w:t>
      </w:r>
      <w:r>
        <w:rPr>
          <w:rFonts w:hint="eastAsia"/>
        </w:rPr>
        <w:t xml:space="preserve"> </w:t>
      </w:r>
      <w:r>
        <w:rPr>
          <w:rFonts w:ascii="Calibri" w:hAnsi="Calibri" w:cs="Calibri"/>
        </w:rPr>
        <w:t> </w:t>
      </w:r>
      <w:r>
        <w:rPr>
          <w:rFonts w:hint="eastAsia"/>
        </w:rPr>
        <w:t xml:space="preserve"> 2、老字号</w:t>
      </w:r>
      <w:r>
        <w:rPr>
          <w:rFonts w:ascii="微软雅黑" w:eastAsia="微软雅黑" w:hAnsi="微软雅黑" w:cs="微软雅黑" w:hint="eastAsia"/>
        </w:rPr>
        <w:t>•</w:t>
      </w:r>
      <w:r>
        <w:rPr>
          <w:rFonts w:hint="eastAsia"/>
        </w:rPr>
        <w:t>新国潮创新设计赛道投稿，参赛者通过平台</w:t>
      </w:r>
      <w:r>
        <w:rPr>
          <w:rFonts w:hint="eastAsia"/>
        </w:rPr>
        <w:lastRenderedPageBreak/>
        <w:t>（</w:t>
      </w:r>
      <w:hyperlink r:id="rId20" w:history="1">
        <w:r>
          <w:rPr>
            <w:rStyle w:val="a7"/>
            <w:rFonts w:ascii="仿宋_GB2312" w:eastAsia="仿宋_GB2312" w:hAnsi="仿宋_GB2312" w:cs="仿宋_GB2312" w:hint="eastAsia"/>
            <w:spacing w:val="-8"/>
          </w:rPr>
          <w:t>lzh.vcgvip.com</w:t>
        </w:r>
      </w:hyperlink>
      <w:r>
        <w:rPr>
          <w:rFonts w:hint="eastAsia"/>
        </w:rPr>
        <w:t>）注册用户，昵称设置为“院校名称（注：务必与填写报名表单时的一致）+团队成员名字之一”，并填写相关手机号、邮箱等信息。若已经注册过平台账户的，务必在提交作品之前进入“个人中心”修改昵称，方视为作品信息有效，不修改昵称导致的后果由参赛者自负。</w:t>
      </w:r>
      <w:r>
        <w:rPr>
          <w:rFonts w:hint="eastAsia"/>
        </w:rPr>
        <w:br/>
        <w:t xml:space="preserve">     3、登录官方</w:t>
      </w:r>
      <w:proofErr w:type="gramStart"/>
      <w:r>
        <w:rPr>
          <w:rFonts w:hint="eastAsia"/>
        </w:rPr>
        <w:t>微信公众号</w:t>
      </w:r>
      <w:proofErr w:type="gramEnd"/>
      <w:r>
        <w:rPr>
          <w:rFonts w:hint="eastAsia"/>
        </w:rPr>
        <w:t>获取投稿方式，或直接进入老字号</w:t>
      </w:r>
      <w:r>
        <w:rPr>
          <w:rFonts w:ascii="微软雅黑" w:eastAsia="微软雅黑" w:hAnsi="微软雅黑" w:cs="微软雅黑" w:hint="eastAsia"/>
        </w:rPr>
        <w:t>•</w:t>
      </w:r>
      <w:r>
        <w:rPr>
          <w:rFonts w:hint="eastAsia"/>
        </w:rPr>
        <w:t>新国潮创新设计赛道投稿入口（</w:t>
      </w:r>
      <w:hyperlink r:id="rId21" w:history="1">
        <w:r>
          <w:rPr>
            <w:rStyle w:val="a7"/>
            <w:rFonts w:ascii="仿宋_GB2312" w:eastAsia="仿宋_GB2312" w:hAnsi="仿宋_GB2312" w:cs="仿宋_GB2312" w:hint="eastAsia"/>
            <w:spacing w:val="-8"/>
          </w:rPr>
          <w:t>lzh.vcgvip.com</w:t>
        </w:r>
      </w:hyperlink>
      <w:r>
        <w:rPr>
          <w:rFonts w:hint="eastAsia"/>
        </w:rPr>
        <w:t>），根据网站提示上传作品。</w:t>
      </w:r>
    </w:p>
    <w:p w14:paraId="2D95CBF3" w14:textId="77777777" w:rsidR="000A6FE9" w:rsidRDefault="00000000" w:rsidP="00EF005B">
      <w:pPr>
        <w:pStyle w:val="a3"/>
      </w:pPr>
      <w:r>
        <w:rPr>
          <w:rFonts w:hint="eastAsia"/>
        </w:rPr>
        <w:t>奖金设置</w:t>
      </w:r>
      <w:r>
        <w:rPr>
          <w:rFonts w:ascii="Calibri" w:hAnsi="Calibri" w:cs="Calibri"/>
        </w:rPr>
        <w:t> </w:t>
      </w:r>
    </w:p>
    <w:tbl>
      <w:tblPr>
        <w:tblpPr w:leftFromText="180" w:rightFromText="180" w:vertAnchor="text" w:horzAnchor="page" w:tblpX="1960" w:tblpY="164"/>
        <w:tblOverlap w:val="never"/>
        <w:tblW w:w="8598" w:type="dxa"/>
        <w:tblBorders>
          <w:top w:val="single" w:sz="4" w:space="0" w:color="797979"/>
          <w:left w:val="single" w:sz="4" w:space="0" w:color="797979"/>
          <w:bottom w:val="single" w:sz="4" w:space="0" w:color="797979"/>
          <w:right w:val="single" w:sz="4" w:space="0" w:color="797979"/>
        </w:tblBorders>
        <w:tblCellMar>
          <w:top w:w="15" w:type="dxa"/>
          <w:left w:w="15" w:type="dxa"/>
          <w:bottom w:w="15" w:type="dxa"/>
          <w:right w:w="15" w:type="dxa"/>
        </w:tblCellMar>
        <w:tblLook w:val="04A0" w:firstRow="1" w:lastRow="0" w:firstColumn="1" w:lastColumn="0" w:noHBand="0" w:noVBand="1"/>
      </w:tblPr>
      <w:tblGrid>
        <w:gridCol w:w="1717"/>
        <w:gridCol w:w="1647"/>
        <w:gridCol w:w="1378"/>
        <w:gridCol w:w="3856"/>
      </w:tblGrid>
      <w:tr w:rsidR="000A6FE9" w14:paraId="7BAA64D9" w14:textId="77777777">
        <w:trPr>
          <w:trHeight w:val="790"/>
        </w:trPr>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BDEB4A" w14:textId="77777777" w:rsidR="000A6FE9" w:rsidRDefault="00000000" w:rsidP="006D33B7">
            <w:pPr>
              <w:pStyle w:val="a4"/>
              <w:framePr w:hSpace="0" w:wrap="auto" w:vAnchor="margin" w:hAnchor="text" w:xAlign="left" w:yAlign="inline"/>
            </w:pPr>
            <w:r>
              <w:rPr>
                <w:rFonts w:ascii="宋体" w:eastAsia="宋体" w:hAnsi="宋体" w:cs="宋体" w:hint="eastAsia"/>
              </w:rPr>
              <w:t>组别</w:t>
            </w:r>
          </w:p>
        </w:tc>
        <w:tc>
          <w:tcPr>
            <w:tcW w:w="1647" w:type="dxa"/>
            <w:tcBorders>
              <w:top w:val="single" w:sz="4" w:space="0" w:color="000000"/>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1EF850B3" w14:textId="77777777" w:rsidR="000A6FE9" w:rsidRDefault="00000000" w:rsidP="006D33B7">
            <w:pPr>
              <w:pStyle w:val="a4"/>
              <w:framePr w:hSpace="0" w:wrap="auto" w:vAnchor="margin" w:hAnchor="text" w:xAlign="left" w:yAlign="inline"/>
            </w:pPr>
            <w:r>
              <w:rPr>
                <w:rFonts w:ascii="宋体" w:eastAsia="宋体" w:hAnsi="宋体" w:cs="宋体" w:hint="eastAsia"/>
              </w:rPr>
              <w:t>等级</w:t>
            </w:r>
          </w:p>
        </w:tc>
        <w:tc>
          <w:tcPr>
            <w:tcW w:w="1378" w:type="dxa"/>
            <w:tcBorders>
              <w:top w:val="single" w:sz="4" w:space="0" w:color="000000"/>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73C9C33" w14:textId="77777777" w:rsidR="000A6FE9" w:rsidRDefault="00000000" w:rsidP="006D33B7">
            <w:pPr>
              <w:pStyle w:val="a4"/>
              <w:framePr w:hSpace="0" w:wrap="auto" w:vAnchor="margin" w:hAnchor="text" w:xAlign="left" w:yAlign="inline"/>
            </w:pPr>
            <w:r>
              <w:rPr>
                <w:rFonts w:ascii="宋体" w:eastAsia="宋体" w:hAnsi="宋体" w:cs="宋体" w:hint="eastAsia"/>
              </w:rPr>
              <w:t>数量</w:t>
            </w:r>
            <w:r>
              <w:rPr>
                <w:rFonts w:hint="eastAsia"/>
              </w:rPr>
              <w:t>/</w:t>
            </w:r>
            <w:proofErr w:type="gramStart"/>
            <w:r>
              <w:rPr>
                <w:rFonts w:ascii="宋体" w:eastAsia="宋体" w:hAnsi="宋体" w:cs="宋体" w:hint="eastAsia"/>
              </w:rPr>
              <w:t>个</w:t>
            </w:r>
            <w:proofErr w:type="gramEnd"/>
          </w:p>
        </w:tc>
        <w:tc>
          <w:tcPr>
            <w:tcW w:w="3856" w:type="dxa"/>
            <w:tcBorders>
              <w:top w:val="single" w:sz="4" w:space="0" w:color="000000"/>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2B411AB5" w14:textId="77777777" w:rsidR="000A6FE9" w:rsidRDefault="00000000" w:rsidP="006D33B7">
            <w:pPr>
              <w:pStyle w:val="a4"/>
              <w:framePr w:hSpace="0" w:wrap="auto" w:vAnchor="margin" w:hAnchor="text" w:xAlign="left" w:yAlign="inline"/>
            </w:pPr>
            <w:r>
              <w:rPr>
                <w:rFonts w:ascii="宋体" w:eastAsia="宋体" w:hAnsi="宋体" w:cs="宋体" w:hint="eastAsia"/>
              </w:rPr>
              <w:t>奖金</w:t>
            </w:r>
            <w:r>
              <w:rPr>
                <w:rFonts w:hint="eastAsia"/>
              </w:rPr>
              <w:t>/</w:t>
            </w:r>
            <w:r>
              <w:rPr>
                <w:rFonts w:ascii="宋体" w:eastAsia="宋体" w:hAnsi="宋体" w:cs="宋体" w:hint="eastAsia"/>
              </w:rPr>
              <w:t>元</w:t>
            </w:r>
          </w:p>
        </w:tc>
      </w:tr>
      <w:tr w:rsidR="000A6FE9" w14:paraId="4681AB25" w14:textId="77777777">
        <w:trPr>
          <w:trHeight w:val="529"/>
        </w:trPr>
        <w:tc>
          <w:tcPr>
            <w:tcW w:w="1717" w:type="dxa"/>
            <w:vMerge w:val="restart"/>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EBC387" w14:textId="77777777" w:rsidR="000A6FE9" w:rsidRDefault="00000000" w:rsidP="006D33B7">
            <w:pPr>
              <w:pStyle w:val="a4"/>
              <w:framePr w:hSpace="0" w:wrap="auto" w:vAnchor="margin" w:hAnchor="text" w:xAlign="left" w:yAlign="inline"/>
            </w:pPr>
            <w:r>
              <w:rPr>
                <w:rFonts w:ascii="宋体" w:eastAsia="宋体" w:hAnsi="宋体" w:cs="宋体" w:hint="eastAsia"/>
              </w:rPr>
              <w:t>吴良材眼镜</w:t>
            </w: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9B9050F" w14:textId="77777777" w:rsidR="000A6FE9" w:rsidRDefault="00000000" w:rsidP="006D33B7">
            <w:pPr>
              <w:pStyle w:val="a4"/>
              <w:framePr w:hSpace="0" w:wrap="auto" w:vAnchor="margin" w:hAnchor="text" w:xAlign="left" w:yAlign="inline"/>
            </w:pPr>
            <w:r>
              <w:rPr>
                <w:rFonts w:ascii="宋体" w:eastAsia="宋体" w:hAnsi="宋体" w:cs="宋体" w:hint="eastAsia"/>
              </w:rPr>
              <w:t>一等奖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0A03E353" w14:textId="77777777" w:rsidR="000A6FE9" w:rsidRDefault="00000000" w:rsidP="006D33B7">
            <w:pPr>
              <w:pStyle w:val="a4"/>
              <w:framePr w:hSpace="0" w:wrap="auto" w:vAnchor="margin" w:hAnchor="text" w:xAlign="left" w:yAlign="inline"/>
            </w:pPr>
            <w:r>
              <w:rPr>
                <w:rFonts w:hint="eastAsia"/>
              </w:rPr>
              <w:t>3</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2349695" w14:textId="77777777" w:rsidR="000A6FE9" w:rsidRDefault="00000000" w:rsidP="006D33B7">
            <w:pPr>
              <w:pStyle w:val="a4"/>
              <w:framePr w:hSpace="0" w:wrap="auto" w:vAnchor="margin" w:hAnchor="text" w:xAlign="left" w:yAlign="inline"/>
            </w:pPr>
            <w:r>
              <w:rPr>
                <w:rFonts w:hint="eastAsia"/>
              </w:rPr>
              <w:t>5000</w:t>
            </w:r>
            <w:r>
              <w:rPr>
                <w:rFonts w:ascii="宋体" w:eastAsia="宋体" w:hAnsi="宋体" w:cs="宋体" w:hint="eastAsia"/>
              </w:rPr>
              <w:t>元</w:t>
            </w:r>
          </w:p>
        </w:tc>
      </w:tr>
      <w:tr w:rsidR="000A6FE9" w14:paraId="786A3D68"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8F7C2F"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69C1DCB" w14:textId="77777777" w:rsidR="000A6FE9" w:rsidRDefault="00000000" w:rsidP="006D33B7">
            <w:pPr>
              <w:pStyle w:val="a4"/>
              <w:framePr w:hSpace="0" w:wrap="auto" w:vAnchor="margin" w:hAnchor="text" w:xAlign="left" w:yAlign="inline"/>
            </w:pPr>
            <w:r>
              <w:rPr>
                <w:rFonts w:ascii="宋体" w:eastAsia="宋体" w:hAnsi="宋体" w:cs="宋体" w:hint="eastAsia"/>
              </w:rPr>
              <w:t>二等奖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E2FE55D" w14:textId="77777777" w:rsidR="000A6FE9" w:rsidRDefault="00000000" w:rsidP="006D33B7">
            <w:pPr>
              <w:pStyle w:val="a4"/>
              <w:framePr w:hSpace="0" w:wrap="auto" w:vAnchor="margin" w:hAnchor="text" w:xAlign="left" w:yAlign="inline"/>
            </w:pPr>
            <w:r>
              <w:rPr>
                <w:rFonts w:hint="eastAsia"/>
              </w:rPr>
              <w:t>8</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4E7EFAD9" w14:textId="77777777" w:rsidR="000A6FE9" w:rsidRDefault="00000000" w:rsidP="006D33B7">
            <w:pPr>
              <w:pStyle w:val="a4"/>
              <w:framePr w:hSpace="0" w:wrap="auto" w:vAnchor="margin" w:hAnchor="text" w:xAlign="left" w:yAlign="inline"/>
            </w:pPr>
            <w:r>
              <w:rPr>
                <w:rFonts w:hint="eastAsia"/>
              </w:rPr>
              <w:t>3000</w:t>
            </w:r>
            <w:r>
              <w:rPr>
                <w:rFonts w:ascii="宋体" w:eastAsia="宋体" w:hAnsi="宋体" w:cs="宋体" w:hint="eastAsia"/>
              </w:rPr>
              <w:t>元</w:t>
            </w:r>
          </w:p>
        </w:tc>
      </w:tr>
      <w:tr w:rsidR="000A6FE9" w14:paraId="2839C256"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C2B22C"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2E3A1156" w14:textId="77777777" w:rsidR="000A6FE9" w:rsidRDefault="00000000" w:rsidP="006D33B7">
            <w:pPr>
              <w:pStyle w:val="a4"/>
              <w:framePr w:hSpace="0" w:wrap="auto" w:vAnchor="margin" w:hAnchor="text" w:xAlign="left" w:yAlign="inline"/>
            </w:pPr>
            <w:r>
              <w:rPr>
                <w:rFonts w:ascii="宋体" w:eastAsia="宋体" w:hAnsi="宋体" w:cs="宋体" w:hint="eastAsia"/>
              </w:rPr>
              <w:t>三等奖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04B7D16F" w14:textId="77777777" w:rsidR="000A6FE9" w:rsidRDefault="00000000" w:rsidP="006D33B7">
            <w:pPr>
              <w:pStyle w:val="a4"/>
              <w:framePr w:hSpace="0" w:wrap="auto" w:vAnchor="margin" w:hAnchor="text" w:xAlign="left" w:yAlign="inline"/>
            </w:pPr>
            <w:r>
              <w:rPr>
                <w:rFonts w:hint="eastAsia"/>
              </w:rPr>
              <w:t>15</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1AEA43DA" w14:textId="77777777" w:rsidR="000A6FE9" w:rsidRDefault="00000000" w:rsidP="006D33B7">
            <w:pPr>
              <w:pStyle w:val="a4"/>
              <w:framePr w:hSpace="0" w:wrap="auto" w:vAnchor="margin" w:hAnchor="text" w:xAlign="left" w:yAlign="inline"/>
            </w:pPr>
            <w:r>
              <w:rPr>
                <w:rFonts w:hint="eastAsia"/>
              </w:rPr>
              <w:t>1000</w:t>
            </w:r>
            <w:r>
              <w:rPr>
                <w:rFonts w:ascii="宋体" w:eastAsia="宋体" w:hAnsi="宋体" w:cs="宋体" w:hint="eastAsia"/>
              </w:rPr>
              <w:t>元</w:t>
            </w:r>
          </w:p>
        </w:tc>
      </w:tr>
      <w:tr w:rsidR="000A6FE9" w14:paraId="6E9DA06D" w14:textId="77777777">
        <w:trPr>
          <w:trHeight w:val="1050"/>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E1234D"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A141472" w14:textId="77777777" w:rsidR="000A6FE9" w:rsidRDefault="00000000" w:rsidP="006D33B7">
            <w:pPr>
              <w:pStyle w:val="a4"/>
              <w:framePr w:hSpace="0" w:wrap="auto" w:vAnchor="margin" w:hAnchor="text" w:xAlign="left" w:yAlign="inline"/>
            </w:pPr>
            <w:r>
              <w:rPr>
                <w:rFonts w:ascii="宋体" w:eastAsia="宋体" w:hAnsi="宋体" w:cs="宋体" w:hint="eastAsia"/>
              </w:rPr>
              <w:t>入围奖</w:t>
            </w:r>
          </w:p>
        </w:tc>
        <w:tc>
          <w:tcPr>
            <w:tcW w:w="5234" w:type="dxa"/>
            <w:gridSpan w:val="2"/>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2F611A3A" w14:textId="77777777" w:rsidR="000A6FE9" w:rsidRDefault="00000000" w:rsidP="006D33B7">
            <w:pPr>
              <w:pStyle w:val="a4"/>
              <w:framePr w:hSpace="0" w:wrap="auto" w:vAnchor="margin" w:hAnchor="text" w:xAlign="left" w:yAlign="inline"/>
            </w:pPr>
            <w:proofErr w:type="gramStart"/>
            <w:r>
              <w:rPr>
                <w:rFonts w:ascii="宋体" w:eastAsia="宋体" w:hAnsi="宋体" w:cs="宋体" w:hint="eastAsia"/>
              </w:rPr>
              <w:t>按吴良材</w:t>
            </w:r>
            <w:proofErr w:type="gramEnd"/>
            <w:r>
              <w:rPr>
                <w:rFonts w:ascii="宋体" w:eastAsia="宋体" w:hAnsi="宋体" w:cs="宋体" w:hint="eastAsia"/>
              </w:rPr>
              <w:t>提交作品总量的排名前</w:t>
            </w:r>
            <w:r>
              <w:rPr>
                <w:rFonts w:hint="eastAsia"/>
              </w:rPr>
              <w:t>8%</w:t>
            </w:r>
          </w:p>
          <w:p w14:paraId="3B38017B" w14:textId="77777777" w:rsidR="000A6FE9" w:rsidRDefault="00000000" w:rsidP="006D33B7">
            <w:pPr>
              <w:pStyle w:val="a4"/>
              <w:framePr w:hSpace="0" w:wrap="auto" w:vAnchor="margin" w:hAnchor="text" w:xAlign="left" w:yAlign="inline"/>
            </w:pPr>
            <w:r>
              <w:rPr>
                <w:rFonts w:ascii="宋体" w:eastAsia="宋体" w:hAnsi="宋体" w:cs="宋体" w:hint="eastAsia"/>
              </w:rPr>
              <w:t>（除去一、二、三等奖的其余参赛者）获入围奖</w:t>
            </w:r>
          </w:p>
        </w:tc>
      </w:tr>
      <w:tr w:rsidR="000A6FE9" w14:paraId="5D5F74E6" w14:textId="77777777">
        <w:trPr>
          <w:trHeight w:val="529"/>
        </w:trPr>
        <w:tc>
          <w:tcPr>
            <w:tcW w:w="1717" w:type="dxa"/>
            <w:vMerge w:val="restart"/>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206026" w14:textId="77777777" w:rsidR="000A6FE9" w:rsidRDefault="00000000" w:rsidP="006D33B7">
            <w:pPr>
              <w:pStyle w:val="a4"/>
              <w:framePr w:hSpace="0" w:wrap="auto" w:vAnchor="margin" w:hAnchor="text" w:xAlign="left" w:yAlign="inline"/>
            </w:pPr>
            <w:r>
              <w:rPr>
                <w:rFonts w:ascii="宋体" w:eastAsia="宋体" w:hAnsi="宋体" w:cs="宋体" w:hint="eastAsia"/>
              </w:rPr>
              <w:t>沈大成</w:t>
            </w: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651550AB" w14:textId="77777777" w:rsidR="000A6FE9" w:rsidRDefault="00000000" w:rsidP="006D33B7">
            <w:pPr>
              <w:pStyle w:val="a4"/>
              <w:framePr w:hSpace="0" w:wrap="auto" w:vAnchor="margin" w:hAnchor="text" w:xAlign="left" w:yAlign="inline"/>
            </w:pPr>
            <w:r>
              <w:rPr>
                <w:rFonts w:ascii="宋体" w:eastAsia="宋体" w:hAnsi="宋体" w:cs="宋体" w:hint="eastAsia"/>
              </w:rPr>
              <w:t>一等奖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7DC4992B" w14:textId="77777777" w:rsidR="000A6FE9" w:rsidRDefault="00000000" w:rsidP="006D33B7">
            <w:pPr>
              <w:pStyle w:val="a4"/>
              <w:framePr w:hSpace="0" w:wrap="auto" w:vAnchor="margin" w:hAnchor="text" w:xAlign="left" w:yAlign="inline"/>
            </w:pPr>
            <w:r>
              <w:rPr>
                <w:rFonts w:hint="eastAsia"/>
              </w:rPr>
              <w:t>2</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7A34F9C8" w14:textId="77777777" w:rsidR="000A6FE9" w:rsidRDefault="00000000" w:rsidP="006D33B7">
            <w:pPr>
              <w:pStyle w:val="a4"/>
              <w:framePr w:hSpace="0" w:wrap="auto" w:vAnchor="margin" w:hAnchor="text" w:xAlign="left" w:yAlign="inline"/>
            </w:pPr>
            <w:r>
              <w:rPr>
                <w:rFonts w:hint="eastAsia"/>
              </w:rPr>
              <w:t>5000</w:t>
            </w:r>
            <w:r>
              <w:rPr>
                <w:rFonts w:ascii="宋体" w:eastAsia="宋体" w:hAnsi="宋体" w:cs="宋体" w:hint="eastAsia"/>
              </w:rPr>
              <w:t>元</w:t>
            </w:r>
          </w:p>
        </w:tc>
      </w:tr>
      <w:tr w:rsidR="000A6FE9" w14:paraId="0717A241"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149683"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ADEFC33" w14:textId="77777777" w:rsidR="000A6FE9" w:rsidRDefault="00000000" w:rsidP="006D33B7">
            <w:pPr>
              <w:pStyle w:val="a4"/>
              <w:framePr w:hSpace="0" w:wrap="auto" w:vAnchor="margin" w:hAnchor="text" w:xAlign="left" w:yAlign="inline"/>
            </w:pPr>
            <w:r>
              <w:rPr>
                <w:rFonts w:ascii="宋体" w:eastAsia="宋体" w:hAnsi="宋体" w:cs="宋体" w:hint="eastAsia"/>
              </w:rPr>
              <w:t>二等奖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77E1DD9" w14:textId="77777777" w:rsidR="000A6FE9" w:rsidRDefault="00000000" w:rsidP="006D33B7">
            <w:pPr>
              <w:pStyle w:val="a4"/>
              <w:framePr w:hSpace="0" w:wrap="auto" w:vAnchor="margin" w:hAnchor="text" w:xAlign="left" w:yAlign="inline"/>
            </w:pPr>
            <w:r>
              <w:rPr>
                <w:rFonts w:hint="eastAsia"/>
              </w:rPr>
              <w:t>6</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7C4BE831" w14:textId="77777777" w:rsidR="000A6FE9" w:rsidRDefault="00000000" w:rsidP="006D33B7">
            <w:pPr>
              <w:pStyle w:val="a4"/>
              <w:framePr w:hSpace="0" w:wrap="auto" w:vAnchor="margin" w:hAnchor="text" w:xAlign="left" w:yAlign="inline"/>
            </w:pPr>
            <w:r>
              <w:rPr>
                <w:rFonts w:hint="eastAsia"/>
              </w:rPr>
              <w:t>3000</w:t>
            </w:r>
            <w:r>
              <w:rPr>
                <w:rFonts w:ascii="宋体" w:eastAsia="宋体" w:hAnsi="宋体" w:cs="宋体" w:hint="eastAsia"/>
              </w:rPr>
              <w:t>元</w:t>
            </w:r>
          </w:p>
        </w:tc>
      </w:tr>
      <w:tr w:rsidR="000A6FE9" w14:paraId="4C06807E"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B8543B"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2A843340" w14:textId="77777777" w:rsidR="000A6FE9" w:rsidRDefault="00000000" w:rsidP="006D33B7">
            <w:pPr>
              <w:pStyle w:val="a4"/>
              <w:framePr w:hSpace="0" w:wrap="auto" w:vAnchor="margin" w:hAnchor="text" w:xAlign="left" w:yAlign="inline"/>
            </w:pPr>
            <w:r>
              <w:rPr>
                <w:rFonts w:ascii="宋体" w:eastAsia="宋体" w:hAnsi="宋体" w:cs="宋体" w:hint="eastAsia"/>
              </w:rPr>
              <w:t>三等奖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2CAEF398" w14:textId="77777777" w:rsidR="000A6FE9" w:rsidRDefault="00000000" w:rsidP="006D33B7">
            <w:pPr>
              <w:pStyle w:val="a4"/>
              <w:framePr w:hSpace="0" w:wrap="auto" w:vAnchor="margin" w:hAnchor="text" w:xAlign="left" w:yAlign="inline"/>
            </w:pPr>
            <w:r>
              <w:rPr>
                <w:rFonts w:hint="eastAsia"/>
              </w:rPr>
              <w:t>12</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4EC3E3C9" w14:textId="77777777" w:rsidR="000A6FE9" w:rsidRDefault="00000000" w:rsidP="006D33B7">
            <w:pPr>
              <w:pStyle w:val="a4"/>
              <w:framePr w:hSpace="0" w:wrap="auto" w:vAnchor="margin" w:hAnchor="text" w:xAlign="left" w:yAlign="inline"/>
            </w:pPr>
            <w:r>
              <w:rPr>
                <w:rFonts w:hint="eastAsia"/>
              </w:rPr>
              <w:t>1000</w:t>
            </w:r>
            <w:r>
              <w:rPr>
                <w:rFonts w:ascii="宋体" w:eastAsia="宋体" w:hAnsi="宋体" w:cs="宋体" w:hint="eastAsia"/>
              </w:rPr>
              <w:t>元</w:t>
            </w:r>
          </w:p>
        </w:tc>
      </w:tr>
      <w:tr w:rsidR="000A6FE9" w14:paraId="25AD18E9"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7C3FE2"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29ABA056" w14:textId="77777777" w:rsidR="000A6FE9" w:rsidRDefault="00000000" w:rsidP="006D33B7">
            <w:pPr>
              <w:pStyle w:val="a4"/>
              <w:framePr w:hSpace="0" w:wrap="auto" w:vAnchor="margin" w:hAnchor="text" w:xAlign="left" w:yAlign="inline"/>
            </w:pPr>
            <w:r>
              <w:rPr>
                <w:rFonts w:ascii="宋体" w:eastAsia="宋体" w:hAnsi="宋体" w:cs="宋体" w:hint="eastAsia"/>
              </w:rPr>
              <w:t>入围奖</w:t>
            </w:r>
          </w:p>
        </w:tc>
        <w:tc>
          <w:tcPr>
            <w:tcW w:w="5234" w:type="dxa"/>
            <w:gridSpan w:val="2"/>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832D7E9" w14:textId="77777777" w:rsidR="000A6FE9" w:rsidRDefault="00000000" w:rsidP="006D33B7">
            <w:pPr>
              <w:pStyle w:val="a4"/>
              <w:framePr w:hSpace="0" w:wrap="auto" w:vAnchor="margin" w:hAnchor="text" w:xAlign="left" w:yAlign="inline"/>
            </w:pPr>
            <w:proofErr w:type="gramStart"/>
            <w:r>
              <w:rPr>
                <w:rFonts w:ascii="宋体" w:eastAsia="宋体" w:hAnsi="宋体" w:cs="宋体" w:hint="eastAsia"/>
              </w:rPr>
              <w:t>按沈大成</w:t>
            </w:r>
            <w:proofErr w:type="gramEnd"/>
            <w:r>
              <w:rPr>
                <w:rFonts w:ascii="宋体" w:eastAsia="宋体" w:hAnsi="宋体" w:cs="宋体" w:hint="eastAsia"/>
              </w:rPr>
              <w:t>提交作品总量的排名前</w:t>
            </w:r>
            <w:r>
              <w:rPr>
                <w:rFonts w:hint="eastAsia"/>
              </w:rPr>
              <w:t>8%</w:t>
            </w:r>
          </w:p>
          <w:p w14:paraId="1191E93A" w14:textId="77777777" w:rsidR="000A6FE9" w:rsidRDefault="00000000" w:rsidP="006D33B7">
            <w:pPr>
              <w:pStyle w:val="a4"/>
              <w:framePr w:hSpace="0" w:wrap="auto" w:vAnchor="margin" w:hAnchor="text" w:xAlign="left" w:yAlign="inline"/>
            </w:pPr>
            <w:r>
              <w:rPr>
                <w:rFonts w:ascii="宋体" w:eastAsia="宋体" w:hAnsi="宋体" w:cs="宋体" w:hint="eastAsia"/>
              </w:rPr>
              <w:t>（除去一、二、三等奖的其余参赛者）获入围奖</w:t>
            </w:r>
          </w:p>
        </w:tc>
      </w:tr>
      <w:tr w:rsidR="000A6FE9" w14:paraId="31290338" w14:textId="77777777">
        <w:trPr>
          <w:trHeight w:val="529"/>
        </w:trPr>
        <w:tc>
          <w:tcPr>
            <w:tcW w:w="1717" w:type="dxa"/>
            <w:vMerge w:val="restart"/>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A15704" w14:textId="77777777" w:rsidR="000A6FE9" w:rsidRDefault="00000000" w:rsidP="006D33B7">
            <w:pPr>
              <w:pStyle w:val="a4"/>
              <w:framePr w:hSpace="0" w:wrap="auto" w:vAnchor="margin" w:hAnchor="text" w:xAlign="left" w:yAlign="inline"/>
            </w:pPr>
            <w:r>
              <w:rPr>
                <w:rFonts w:ascii="宋体" w:eastAsia="宋体" w:hAnsi="宋体" w:cs="宋体" w:hint="eastAsia"/>
              </w:rPr>
              <w:t>上海家化</w:t>
            </w: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4943361" w14:textId="77777777" w:rsidR="000A6FE9" w:rsidRDefault="00000000" w:rsidP="006D33B7">
            <w:pPr>
              <w:pStyle w:val="a4"/>
              <w:framePr w:hSpace="0" w:wrap="auto" w:vAnchor="margin" w:hAnchor="text" w:xAlign="left" w:yAlign="inline"/>
            </w:pPr>
            <w:r>
              <w:rPr>
                <w:rFonts w:ascii="宋体" w:eastAsia="宋体" w:hAnsi="宋体" w:cs="宋体" w:hint="eastAsia"/>
              </w:rPr>
              <w:t>一等奖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484050D" w14:textId="77777777" w:rsidR="000A6FE9" w:rsidRDefault="00000000" w:rsidP="006D33B7">
            <w:pPr>
              <w:pStyle w:val="a4"/>
              <w:framePr w:hSpace="0" w:wrap="auto" w:vAnchor="margin" w:hAnchor="text" w:xAlign="left" w:yAlign="inline"/>
            </w:pPr>
            <w:r>
              <w:rPr>
                <w:rFonts w:hint="eastAsia"/>
              </w:rPr>
              <w:t>2</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67C2A461" w14:textId="77777777" w:rsidR="000A6FE9" w:rsidRDefault="00000000" w:rsidP="006D33B7">
            <w:pPr>
              <w:pStyle w:val="a4"/>
              <w:framePr w:hSpace="0" w:wrap="auto" w:vAnchor="margin" w:hAnchor="text" w:xAlign="left" w:yAlign="inline"/>
            </w:pPr>
            <w:r>
              <w:rPr>
                <w:rFonts w:hint="eastAsia"/>
              </w:rPr>
              <w:t>5000</w:t>
            </w:r>
            <w:r>
              <w:rPr>
                <w:rFonts w:ascii="宋体" w:eastAsia="宋体" w:hAnsi="宋体" w:cs="宋体" w:hint="eastAsia"/>
              </w:rPr>
              <w:t>元</w:t>
            </w:r>
          </w:p>
        </w:tc>
      </w:tr>
      <w:tr w:rsidR="000A6FE9" w14:paraId="4A09B970"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6D36FD"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1E351DE" w14:textId="77777777" w:rsidR="000A6FE9" w:rsidRDefault="00000000" w:rsidP="006D33B7">
            <w:pPr>
              <w:pStyle w:val="a4"/>
              <w:framePr w:hSpace="0" w:wrap="auto" w:vAnchor="margin" w:hAnchor="text" w:xAlign="left" w:yAlign="inline"/>
            </w:pPr>
            <w:r>
              <w:rPr>
                <w:rFonts w:ascii="宋体" w:eastAsia="宋体" w:hAnsi="宋体" w:cs="宋体" w:hint="eastAsia"/>
              </w:rPr>
              <w:t>二等奖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78C86FD6" w14:textId="77777777" w:rsidR="000A6FE9" w:rsidRDefault="00000000" w:rsidP="006D33B7">
            <w:pPr>
              <w:pStyle w:val="a4"/>
              <w:framePr w:hSpace="0" w:wrap="auto" w:vAnchor="margin" w:hAnchor="text" w:xAlign="left" w:yAlign="inline"/>
            </w:pPr>
            <w:r>
              <w:rPr>
                <w:rFonts w:hint="eastAsia"/>
              </w:rPr>
              <w:t>6</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C775BCE" w14:textId="77777777" w:rsidR="000A6FE9" w:rsidRDefault="00000000" w:rsidP="006D33B7">
            <w:pPr>
              <w:pStyle w:val="a4"/>
              <w:framePr w:hSpace="0" w:wrap="auto" w:vAnchor="margin" w:hAnchor="text" w:xAlign="left" w:yAlign="inline"/>
            </w:pPr>
            <w:r>
              <w:rPr>
                <w:rFonts w:hint="eastAsia"/>
              </w:rPr>
              <w:t>3000</w:t>
            </w:r>
            <w:r>
              <w:rPr>
                <w:rFonts w:ascii="宋体" w:eastAsia="宋体" w:hAnsi="宋体" w:cs="宋体" w:hint="eastAsia"/>
              </w:rPr>
              <w:t>元</w:t>
            </w:r>
          </w:p>
        </w:tc>
      </w:tr>
      <w:tr w:rsidR="000A6FE9" w14:paraId="6E039DD4"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1BE217"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2BD757B" w14:textId="77777777" w:rsidR="000A6FE9" w:rsidRDefault="00000000" w:rsidP="006D33B7">
            <w:pPr>
              <w:pStyle w:val="a4"/>
              <w:framePr w:hSpace="0" w:wrap="auto" w:vAnchor="margin" w:hAnchor="text" w:xAlign="left" w:yAlign="inline"/>
            </w:pPr>
            <w:r>
              <w:rPr>
                <w:rFonts w:ascii="宋体" w:eastAsia="宋体" w:hAnsi="宋体" w:cs="宋体" w:hint="eastAsia"/>
              </w:rPr>
              <w:t>三等奖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2950C388" w14:textId="77777777" w:rsidR="000A6FE9" w:rsidRDefault="00000000" w:rsidP="006D33B7">
            <w:pPr>
              <w:pStyle w:val="a4"/>
              <w:framePr w:hSpace="0" w:wrap="auto" w:vAnchor="margin" w:hAnchor="text" w:xAlign="left" w:yAlign="inline"/>
            </w:pPr>
            <w:r>
              <w:rPr>
                <w:rFonts w:hint="eastAsia"/>
              </w:rPr>
              <w:t>12</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1A69F5B3" w14:textId="77777777" w:rsidR="000A6FE9" w:rsidRDefault="00000000" w:rsidP="006D33B7">
            <w:pPr>
              <w:pStyle w:val="a4"/>
              <w:framePr w:hSpace="0" w:wrap="auto" w:vAnchor="margin" w:hAnchor="text" w:xAlign="left" w:yAlign="inline"/>
            </w:pPr>
            <w:r>
              <w:rPr>
                <w:rFonts w:hint="eastAsia"/>
              </w:rPr>
              <w:t>1000</w:t>
            </w:r>
            <w:r>
              <w:rPr>
                <w:rFonts w:ascii="宋体" w:eastAsia="宋体" w:hAnsi="宋体" w:cs="宋体" w:hint="eastAsia"/>
              </w:rPr>
              <w:t>元</w:t>
            </w:r>
          </w:p>
        </w:tc>
      </w:tr>
      <w:tr w:rsidR="000A6FE9" w14:paraId="6FDB058C" w14:textId="77777777">
        <w:trPr>
          <w:trHeight w:val="130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CACB00"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4DDA7193" w14:textId="77777777" w:rsidR="000A6FE9" w:rsidRDefault="00000000" w:rsidP="006D33B7">
            <w:pPr>
              <w:pStyle w:val="a4"/>
              <w:framePr w:hSpace="0" w:wrap="auto" w:vAnchor="margin" w:hAnchor="text" w:xAlign="left" w:yAlign="inline"/>
            </w:pPr>
            <w:r>
              <w:rPr>
                <w:rFonts w:ascii="宋体" w:eastAsia="宋体" w:hAnsi="宋体" w:cs="宋体" w:hint="eastAsia"/>
              </w:rPr>
              <w:t>入围奖</w:t>
            </w:r>
          </w:p>
        </w:tc>
        <w:tc>
          <w:tcPr>
            <w:tcW w:w="5234" w:type="dxa"/>
            <w:gridSpan w:val="2"/>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044058B" w14:textId="77777777" w:rsidR="000A6FE9" w:rsidRDefault="00000000" w:rsidP="006D33B7">
            <w:pPr>
              <w:pStyle w:val="a4"/>
              <w:framePr w:hSpace="0" w:wrap="auto" w:vAnchor="margin" w:hAnchor="text" w:xAlign="left" w:yAlign="inline"/>
            </w:pPr>
            <w:r>
              <w:rPr>
                <w:rFonts w:ascii="宋体" w:eastAsia="宋体" w:hAnsi="宋体" w:cs="宋体" w:hint="eastAsia"/>
              </w:rPr>
              <w:t>按上海家化提交作品总量的排名前</w:t>
            </w:r>
            <w:r>
              <w:rPr>
                <w:rFonts w:hint="eastAsia"/>
              </w:rPr>
              <w:t>8%</w:t>
            </w:r>
          </w:p>
          <w:p w14:paraId="5C9589F9" w14:textId="77777777" w:rsidR="000A6FE9" w:rsidRDefault="00000000" w:rsidP="006D33B7">
            <w:pPr>
              <w:pStyle w:val="a4"/>
              <w:framePr w:hSpace="0" w:wrap="auto" w:vAnchor="margin" w:hAnchor="text" w:xAlign="left" w:yAlign="inline"/>
            </w:pPr>
            <w:r>
              <w:rPr>
                <w:rFonts w:ascii="宋体" w:eastAsia="宋体" w:hAnsi="宋体" w:cs="宋体" w:hint="eastAsia"/>
              </w:rPr>
              <w:t>（除去一、二、三等奖的其余参赛者）获入围奖</w:t>
            </w:r>
          </w:p>
        </w:tc>
      </w:tr>
      <w:tr w:rsidR="000A6FE9" w14:paraId="265F3DC8" w14:textId="77777777">
        <w:trPr>
          <w:trHeight w:val="529"/>
        </w:trPr>
        <w:tc>
          <w:tcPr>
            <w:tcW w:w="1717" w:type="dxa"/>
            <w:vMerge w:val="restart"/>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70C1DF" w14:textId="77777777" w:rsidR="000A6FE9" w:rsidRDefault="00000000" w:rsidP="006D33B7">
            <w:pPr>
              <w:pStyle w:val="a4"/>
              <w:framePr w:hSpace="0" w:wrap="auto" w:vAnchor="margin" w:hAnchor="text" w:xAlign="left" w:yAlign="inline"/>
            </w:pPr>
            <w:r>
              <w:rPr>
                <w:rFonts w:ascii="宋体" w:eastAsia="宋体" w:hAnsi="宋体" w:cs="宋体" w:hint="eastAsia"/>
              </w:rPr>
              <w:t>龙门</w:t>
            </w: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40CA6526" w14:textId="77777777" w:rsidR="000A6FE9" w:rsidRDefault="00000000" w:rsidP="006D33B7">
            <w:pPr>
              <w:pStyle w:val="a4"/>
              <w:framePr w:hSpace="0" w:wrap="auto" w:vAnchor="margin" w:hAnchor="text" w:xAlign="left" w:yAlign="inline"/>
            </w:pPr>
            <w:r>
              <w:rPr>
                <w:rFonts w:ascii="宋体" w:eastAsia="宋体" w:hAnsi="宋体" w:cs="宋体" w:hint="eastAsia"/>
              </w:rPr>
              <w:t>一等奖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2F97342E" w14:textId="77777777" w:rsidR="000A6FE9" w:rsidRDefault="00000000" w:rsidP="006D33B7">
            <w:pPr>
              <w:pStyle w:val="a4"/>
              <w:framePr w:hSpace="0" w:wrap="auto" w:vAnchor="margin" w:hAnchor="text" w:xAlign="left" w:yAlign="inline"/>
            </w:pPr>
            <w:r>
              <w:rPr>
                <w:rFonts w:hint="eastAsia"/>
              </w:rPr>
              <w:t>2</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6B9863A" w14:textId="77777777" w:rsidR="000A6FE9" w:rsidRDefault="00000000" w:rsidP="006D33B7">
            <w:pPr>
              <w:pStyle w:val="a4"/>
              <w:framePr w:hSpace="0" w:wrap="auto" w:vAnchor="margin" w:hAnchor="text" w:xAlign="left" w:yAlign="inline"/>
            </w:pPr>
            <w:r>
              <w:rPr>
                <w:rFonts w:hint="eastAsia"/>
              </w:rPr>
              <w:t>5000</w:t>
            </w:r>
            <w:r>
              <w:rPr>
                <w:rFonts w:ascii="宋体" w:eastAsia="宋体" w:hAnsi="宋体" w:cs="宋体" w:hint="eastAsia"/>
              </w:rPr>
              <w:t>元</w:t>
            </w:r>
          </w:p>
        </w:tc>
      </w:tr>
      <w:tr w:rsidR="000A6FE9" w14:paraId="0AA3BDA2"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D1EBE9"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465423B5" w14:textId="77777777" w:rsidR="000A6FE9" w:rsidRDefault="00000000" w:rsidP="006D33B7">
            <w:pPr>
              <w:pStyle w:val="a4"/>
              <w:framePr w:hSpace="0" w:wrap="auto" w:vAnchor="margin" w:hAnchor="text" w:xAlign="left" w:yAlign="inline"/>
            </w:pPr>
            <w:r>
              <w:rPr>
                <w:rFonts w:ascii="宋体" w:eastAsia="宋体" w:hAnsi="宋体" w:cs="宋体" w:hint="eastAsia"/>
              </w:rPr>
              <w:t>二等奖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24EABD55" w14:textId="77777777" w:rsidR="000A6FE9" w:rsidRDefault="00000000" w:rsidP="006D33B7">
            <w:pPr>
              <w:pStyle w:val="a4"/>
              <w:framePr w:hSpace="0" w:wrap="auto" w:vAnchor="margin" w:hAnchor="text" w:xAlign="left" w:yAlign="inline"/>
            </w:pPr>
            <w:r>
              <w:rPr>
                <w:rFonts w:hint="eastAsia"/>
              </w:rPr>
              <w:t>6</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C6E32E7" w14:textId="77777777" w:rsidR="000A6FE9" w:rsidRDefault="00000000" w:rsidP="006D33B7">
            <w:pPr>
              <w:pStyle w:val="a4"/>
              <w:framePr w:hSpace="0" w:wrap="auto" w:vAnchor="margin" w:hAnchor="text" w:xAlign="left" w:yAlign="inline"/>
            </w:pPr>
            <w:r>
              <w:rPr>
                <w:rFonts w:hint="eastAsia"/>
              </w:rPr>
              <w:t>3000</w:t>
            </w:r>
            <w:r>
              <w:rPr>
                <w:rFonts w:ascii="宋体" w:eastAsia="宋体" w:hAnsi="宋体" w:cs="宋体" w:hint="eastAsia"/>
              </w:rPr>
              <w:t>元</w:t>
            </w:r>
          </w:p>
        </w:tc>
      </w:tr>
      <w:tr w:rsidR="000A6FE9" w14:paraId="4A1866CD"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AEB10A"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6CAA786" w14:textId="77777777" w:rsidR="000A6FE9" w:rsidRDefault="00000000" w:rsidP="006D33B7">
            <w:pPr>
              <w:pStyle w:val="a4"/>
              <w:framePr w:hSpace="0" w:wrap="auto" w:vAnchor="margin" w:hAnchor="text" w:xAlign="left" w:yAlign="inline"/>
            </w:pPr>
            <w:r>
              <w:rPr>
                <w:rFonts w:ascii="宋体" w:eastAsia="宋体" w:hAnsi="宋体" w:cs="宋体" w:hint="eastAsia"/>
              </w:rPr>
              <w:t>三等奖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17897FD2" w14:textId="77777777" w:rsidR="000A6FE9" w:rsidRDefault="00000000" w:rsidP="006D33B7">
            <w:pPr>
              <w:pStyle w:val="a4"/>
              <w:framePr w:hSpace="0" w:wrap="auto" w:vAnchor="margin" w:hAnchor="text" w:xAlign="left" w:yAlign="inline"/>
            </w:pPr>
            <w:r>
              <w:rPr>
                <w:rFonts w:hint="eastAsia"/>
              </w:rPr>
              <w:t>12</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10F9615A" w14:textId="77777777" w:rsidR="000A6FE9" w:rsidRDefault="00000000" w:rsidP="006D33B7">
            <w:pPr>
              <w:pStyle w:val="a4"/>
              <w:framePr w:hSpace="0" w:wrap="auto" w:vAnchor="margin" w:hAnchor="text" w:xAlign="left" w:yAlign="inline"/>
            </w:pPr>
            <w:r>
              <w:rPr>
                <w:rFonts w:hint="eastAsia"/>
              </w:rPr>
              <w:t>1000</w:t>
            </w:r>
            <w:r>
              <w:rPr>
                <w:rFonts w:ascii="宋体" w:eastAsia="宋体" w:hAnsi="宋体" w:cs="宋体" w:hint="eastAsia"/>
              </w:rPr>
              <w:t>元</w:t>
            </w:r>
          </w:p>
        </w:tc>
      </w:tr>
      <w:tr w:rsidR="000A6FE9" w14:paraId="3C191FB1" w14:textId="77777777">
        <w:trPr>
          <w:trHeight w:val="1050"/>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2CADA7"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E0E97B7" w14:textId="77777777" w:rsidR="000A6FE9" w:rsidRDefault="00000000" w:rsidP="006D33B7">
            <w:pPr>
              <w:pStyle w:val="a4"/>
              <w:framePr w:hSpace="0" w:wrap="auto" w:vAnchor="margin" w:hAnchor="text" w:xAlign="left" w:yAlign="inline"/>
            </w:pPr>
            <w:r>
              <w:rPr>
                <w:rFonts w:ascii="宋体" w:eastAsia="宋体" w:hAnsi="宋体" w:cs="宋体" w:hint="eastAsia"/>
              </w:rPr>
              <w:t>入围奖</w:t>
            </w:r>
          </w:p>
        </w:tc>
        <w:tc>
          <w:tcPr>
            <w:tcW w:w="5234" w:type="dxa"/>
            <w:gridSpan w:val="2"/>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0DF1C39" w14:textId="77777777" w:rsidR="000A6FE9" w:rsidRDefault="00000000" w:rsidP="006D33B7">
            <w:pPr>
              <w:pStyle w:val="a4"/>
              <w:framePr w:hSpace="0" w:wrap="auto" w:vAnchor="margin" w:hAnchor="text" w:xAlign="left" w:yAlign="inline"/>
            </w:pPr>
            <w:r>
              <w:rPr>
                <w:rFonts w:ascii="宋体" w:eastAsia="宋体" w:hAnsi="宋体" w:cs="宋体" w:hint="eastAsia"/>
              </w:rPr>
              <w:t>按龙门提交作品总量的排名前</w:t>
            </w:r>
            <w:r>
              <w:rPr>
                <w:rFonts w:hint="eastAsia"/>
              </w:rPr>
              <w:t>8%</w:t>
            </w:r>
          </w:p>
          <w:p w14:paraId="1A4AA142" w14:textId="77777777" w:rsidR="000A6FE9" w:rsidRDefault="00000000" w:rsidP="006D33B7">
            <w:pPr>
              <w:pStyle w:val="a4"/>
              <w:framePr w:hSpace="0" w:wrap="auto" w:vAnchor="margin" w:hAnchor="text" w:xAlign="left" w:yAlign="inline"/>
            </w:pPr>
            <w:r>
              <w:rPr>
                <w:rFonts w:ascii="宋体" w:eastAsia="宋体" w:hAnsi="宋体" w:cs="宋体" w:hint="eastAsia"/>
              </w:rPr>
              <w:t>（除去一、二、三等奖的其余参赛者）获入围奖</w:t>
            </w:r>
          </w:p>
        </w:tc>
      </w:tr>
      <w:tr w:rsidR="000A6FE9" w14:paraId="325C485D" w14:textId="77777777">
        <w:trPr>
          <w:trHeight w:val="529"/>
        </w:trPr>
        <w:tc>
          <w:tcPr>
            <w:tcW w:w="1717" w:type="dxa"/>
            <w:vMerge w:val="restart"/>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E1A46A" w14:textId="77777777" w:rsidR="000A6FE9" w:rsidRDefault="00000000" w:rsidP="006D33B7">
            <w:pPr>
              <w:pStyle w:val="a4"/>
              <w:framePr w:hSpace="0" w:wrap="auto" w:vAnchor="margin" w:hAnchor="text" w:xAlign="left" w:yAlign="inline"/>
            </w:pPr>
            <w:r>
              <w:rPr>
                <w:rFonts w:ascii="宋体" w:eastAsia="宋体" w:hAnsi="宋体" w:cs="宋体" w:hint="eastAsia"/>
              </w:rPr>
              <w:t>欧诗漫</w:t>
            </w: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2D6D4B8E" w14:textId="77777777" w:rsidR="000A6FE9" w:rsidRDefault="00000000" w:rsidP="006D33B7">
            <w:pPr>
              <w:pStyle w:val="a4"/>
              <w:framePr w:hSpace="0" w:wrap="auto" w:vAnchor="margin" w:hAnchor="text" w:xAlign="left" w:yAlign="inline"/>
            </w:pPr>
            <w:r>
              <w:rPr>
                <w:rFonts w:ascii="宋体" w:eastAsia="宋体" w:hAnsi="宋体" w:cs="宋体" w:hint="eastAsia"/>
              </w:rPr>
              <w:t>一等奖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4F84048" w14:textId="77777777" w:rsidR="000A6FE9" w:rsidRDefault="00000000" w:rsidP="006D33B7">
            <w:pPr>
              <w:pStyle w:val="a4"/>
              <w:framePr w:hSpace="0" w:wrap="auto" w:vAnchor="margin" w:hAnchor="text" w:xAlign="left" w:yAlign="inline"/>
            </w:pPr>
            <w:r>
              <w:rPr>
                <w:rFonts w:hint="eastAsia"/>
              </w:rPr>
              <w:t>2</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2C6DEC0" w14:textId="77777777" w:rsidR="000A6FE9" w:rsidRDefault="00000000" w:rsidP="006D33B7">
            <w:pPr>
              <w:pStyle w:val="a4"/>
              <w:framePr w:hSpace="0" w:wrap="auto" w:vAnchor="margin" w:hAnchor="text" w:xAlign="left" w:yAlign="inline"/>
            </w:pPr>
            <w:r>
              <w:rPr>
                <w:rFonts w:hint="eastAsia"/>
              </w:rPr>
              <w:t>5000</w:t>
            </w:r>
            <w:r>
              <w:rPr>
                <w:rFonts w:ascii="宋体" w:eastAsia="宋体" w:hAnsi="宋体" w:cs="宋体" w:hint="eastAsia"/>
              </w:rPr>
              <w:t>元</w:t>
            </w:r>
          </w:p>
        </w:tc>
      </w:tr>
      <w:tr w:rsidR="000A6FE9" w14:paraId="5A4CF156"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50DEBF"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4E7DF963" w14:textId="77777777" w:rsidR="000A6FE9" w:rsidRDefault="00000000" w:rsidP="006D33B7">
            <w:pPr>
              <w:pStyle w:val="a4"/>
              <w:framePr w:hSpace="0" w:wrap="auto" w:vAnchor="margin" w:hAnchor="text" w:xAlign="left" w:yAlign="inline"/>
            </w:pPr>
            <w:r>
              <w:rPr>
                <w:rFonts w:ascii="宋体" w:eastAsia="宋体" w:hAnsi="宋体" w:cs="宋体" w:hint="eastAsia"/>
              </w:rPr>
              <w:t>二等奖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51D5270D" w14:textId="77777777" w:rsidR="000A6FE9" w:rsidRDefault="00000000" w:rsidP="006D33B7">
            <w:pPr>
              <w:pStyle w:val="a4"/>
              <w:framePr w:hSpace="0" w:wrap="auto" w:vAnchor="margin" w:hAnchor="text" w:xAlign="left" w:yAlign="inline"/>
            </w:pPr>
            <w:r>
              <w:rPr>
                <w:rFonts w:hint="eastAsia"/>
              </w:rPr>
              <w:t>6</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794800A0" w14:textId="77777777" w:rsidR="000A6FE9" w:rsidRDefault="00000000" w:rsidP="006D33B7">
            <w:pPr>
              <w:pStyle w:val="a4"/>
              <w:framePr w:hSpace="0" w:wrap="auto" w:vAnchor="margin" w:hAnchor="text" w:xAlign="left" w:yAlign="inline"/>
            </w:pPr>
            <w:r>
              <w:rPr>
                <w:rFonts w:hint="eastAsia"/>
              </w:rPr>
              <w:t>3000</w:t>
            </w:r>
            <w:r>
              <w:rPr>
                <w:rFonts w:ascii="宋体" w:eastAsia="宋体" w:hAnsi="宋体" w:cs="宋体" w:hint="eastAsia"/>
              </w:rPr>
              <w:t>元</w:t>
            </w:r>
          </w:p>
        </w:tc>
      </w:tr>
      <w:tr w:rsidR="000A6FE9" w14:paraId="0E3EDF5F" w14:textId="77777777">
        <w:trPr>
          <w:trHeight w:val="529"/>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D349C8"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48C259D1" w14:textId="77777777" w:rsidR="000A6FE9" w:rsidRDefault="00000000" w:rsidP="006D33B7">
            <w:pPr>
              <w:pStyle w:val="a4"/>
              <w:framePr w:hSpace="0" w:wrap="auto" w:vAnchor="margin" w:hAnchor="text" w:xAlign="left" w:yAlign="inline"/>
            </w:pPr>
            <w:r>
              <w:rPr>
                <w:rFonts w:ascii="宋体" w:eastAsia="宋体" w:hAnsi="宋体" w:cs="宋体" w:hint="eastAsia"/>
              </w:rPr>
              <w:t>三等奖</w:t>
            </w:r>
          </w:p>
        </w:tc>
        <w:tc>
          <w:tcPr>
            <w:tcW w:w="1378"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62FC90CC" w14:textId="77777777" w:rsidR="000A6FE9" w:rsidRDefault="00000000" w:rsidP="006D33B7">
            <w:pPr>
              <w:pStyle w:val="a4"/>
              <w:framePr w:hSpace="0" w:wrap="auto" w:vAnchor="margin" w:hAnchor="text" w:xAlign="left" w:yAlign="inline"/>
            </w:pPr>
            <w:r>
              <w:rPr>
                <w:rFonts w:hint="eastAsia"/>
              </w:rPr>
              <w:t>12</w:t>
            </w:r>
            <w:r>
              <w:rPr>
                <w:rFonts w:ascii="宋体" w:eastAsia="宋体" w:hAnsi="宋体" w:cs="宋体" w:hint="eastAsia"/>
              </w:rPr>
              <w:t>名</w:t>
            </w:r>
          </w:p>
        </w:tc>
        <w:tc>
          <w:tcPr>
            <w:tcW w:w="3856"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0E4BD534" w14:textId="77777777" w:rsidR="000A6FE9" w:rsidRDefault="00000000" w:rsidP="006D33B7">
            <w:pPr>
              <w:pStyle w:val="a4"/>
              <w:framePr w:hSpace="0" w:wrap="auto" w:vAnchor="margin" w:hAnchor="text" w:xAlign="left" w:yAlign="inline"/>
            </w:pPr>
            <w:r>
              <w:rPr>
                <w:rFonts w:hint="eastAsia"/>
              </w:rPr>
              <w:t>1000</w:t>
            </w:r>
            <w:r>
              <w:rPr>
                <w:rFonts w:ascii="宋体" w:eastAsia="宋体" w:hAnsi="宋体" w:cs="宋体" w:hint="eastAsia"/>
              </w:rPr>
              <w:t>元</w:t>
            </w:r>
          </w:p>
        </w:tc>
      </w:tr>
      <w:tr w:rsidR="000A6FE9" w14:paraId="697DC707" w14:textId="77777777">
        <w:trPr>
          <w:trHeight w:val="1060"/>
        </w:trPr>
        <w:tc>
          <w:tcPr>
            <w:tcW w:w="1717" w:type="dxa"/>
            <w:vMerge/>
            <w:tcBorders>
              <w:top w:val="nil"/>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0BEAD3" w14:textId="77777777" w:rsidR="000A6FE9" w:rsidRDefault="000A6FE9">
            <w:pPr>
              <w:rPr>
                <w:rFonts w:ascii="微软雅黑" w:eastAsia="微软雅黑" w:hAnsi="微软雅黑" w:cs="微软雅黑"/>
                <w:color w:val="333333"/>
                <w:sz w:val="16"/>
                <w:szCs w:val="16"/>
              </w:rPr>
            </w:pPr>
          </w:p>
        </w:tc>
        <w:tc>
          <w:tcPr>
            <w:tcW w:w="1647" w:type="dxa"/>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6D3C53AD" w14:textId="77777777" w:rsidR="000A6FE9" w:rsidRDefault="00000000" w:rsidP="006D33B7">
            <w:pPr>
              <w:pStyle w:val="a4"/>
              <w:framePr w:hSpace="0" w:wrap="auto" w:vAnchor="margin" w:hAnchor="text" w:xAlign="left" w:yAlign="inline"/>
            </w:pPr>
            <w:r>
              <w:rPr>
                <w:rFonts w:ascii="宋体" w:eastAsia="宋体" w:hAnsi="宋体" w:cs="宋体" w:hint="eastAsia"/>
              </w:rPr>
              <w:t>入围奖</w:t>
            </w:r>
          </w:p>
        </w:tc>
        <w:tc>
          <w:tcPr>
            <w:tcW w:w="5234" w:type="dxa"/>
            <w:gridSpan w:val="2"/>
            <w:tcBorders>
              <w:top w:val="nil"/>
              <w:left w:val="nil"/>
              <w:bottom w:val="single" w:sz="4" w:space="0" w:color="000000"/>
              <w:right w:val="single" w:sz="4" w:space="0" w:color="000000"/>
            </w:tcBorders>
            <w:shd w:val="clear" w:color="auto" w:fill="auto"/>
            <w:tcMar>
              <w:top w:w="0" w:type="dxa"/>
              <w:left w:w="70" w:type="dxa"/>
              <w:bottom w:w="0" w:type="dxa"/>
              <w:right w:w="70" w:type="dxa"/>
            </w:tcMar>
            <w:vAlign w:val="center"/>
          </w:tcPr>
          <w:p w14:paraId="3E630870" w14:textId="77777777" w:rsidR="000A6FE9" w:rsidRDefault="00000000" w:rsidP="006D33B7">
            <w:pPr>
              <w:pStyle w:val="a4"/>
              <w:framePr w:hSpace="0" w:wrap="auto" w:vAnchor="margin" w:hAnchor="text" w:xAlign="left" w:yAlign="inline"/>
            </w:pPr>
            <w:r>
              <w:rPr>
                <w:rFonts w:ascii="宋体" w:eastAsia="宋体" w:hAnsi="宋体" w:cs="宋体" w:hint="eastAsia"/>
              </w:rPr>
              <w:t>按欧诗漫提交作品总量的排名前</w:t>
            </w:r>
            <w:r>
              <w:rPr>
                <w:rFonts w:hint="eastAsia"/>
              </w:rPr>
              <w:t>8%</w:t>
            </w:r>
          </w:p>
          <w:p w14:paraId="78477C70" w14:textId="77777777" w:rsidR="000A6FE9" w:rsidRDefault="00000000" w:rsidP="006D33B7">
            <w:pPr>
              <w:pStyle w:val="a4"/>
              <w:framePr w:hSpace="0" w:wrap="auto" w:vAnchor="margin" w:hAnchor="text" w:xAlign="left" w:yAlign="inline"/>
            </w:pPr>
            <w:r>
              <w:rPr>
                <w:rFonts w:ascii="宋体" w:eastAsia="宋体" w:hAnsi="宋体" w:cs="宋体" w:hint="eastAsia"/>
              </w:rPr>
              <w:t>（除去一、二、三等奖的其余参赛者）获入围奖</w:t>
            </w:r>
          </w:p>
        </w:tc>
      </w:tr>
    </w:tbl>
    <w:p w14:paraId="19493894" w14:textId="77777777" w:rsidR="000A6FE9" w:rsidRPr="009E0AD0" w:rsidRDefault="00000000">
      <w:pPr>
        <w:spacing w:beforeLines="100" w:before="240" w:afterLines="50" w:after="120" w:line="520" w:lineRule="exact"/>
        <w:ind w:firstLineChars="200" w:firstLine="540"/>
        <w:rPr>
          <w:rFonts w:ascii="楷体" w:eastAsia="楷体" w:hAnsi="楷体" w:cs="楷体"/>
          <w:spacing w:val="-10"/>
          <w:sz w:val="28"/>
          <w:szCs w:val="28"/>
          <w:lang w:eastAsia="zh-CN"/>
        </w:rPr>
      </w:pPr>
      <w:r w:rsidRPr="009E0AD0">
        <w:rPr>
          <w:rFonts w:ascii="楷体" w:eastAsia="楷体" w:hAnsi="楷体" w:cs="楷体" w:hint="eastAsia"/>
          <w:spacing w:val="-10"/>
          <w:sz w:val="28"/>
          <w:szCs w:val="28"/>
          <w:lang w:eastAsia="zh-CN"/>
        </w:rPr>
        <w:t>*作品获奖证书由中国好创意大赛组委会统一颁发。</w:t>
      </w:r>
    </w:p>
    <w:p w14:paraId="079DAC07" w14:textId="77777777" w:rsidR="009E0AD0" w:rsidRDefault="00000000" w:rsidP="00EF005B">
      <w:pPr>
        <w:pStyle w:val="a3"/>
        <w:ind w:firstLine="622"/>
      </w:pPr>
      <w:r w:rsidRPr="00F629AC">
        <w:rPr>
          <w:rFonts w:hint="eastAsia"/>
          <w:b/>
          <w:bCs/>
        </w:rPr>
        <w:t>大赛日程</w:t>
      </w:r>
      <w:r w:rsidRPr="00F629AC">
        <w:rPr>
          <w:rFonts w:ascii="Calibri" w:hAnsi="Calibri" w:cs="Calibri"/>
          <w:b/>
          <w:bCs/>
        </w:rPr>
        <w:t> </w:t>
      </w:r>
      <w:r>
        <w:rPr>
          <w:rFonts w:hint="eastAsia"/>
        </w:rPr>
        <w:br/>
        <w:t>第一阶段：命题发布及宣讲</w:t>
      </w:r>
    </w:p>
    <w:p w14:paraId="30E13727" w14:textId="77777777" w:rsidR="009E0AD0" w:rsidRDefault="00000000" w:rsidP="00EF005B">
      <w:pPr>
        <w:pStyle w:val="a3"/>
      </w:pPr>
      <w:r>
        <w:rPr>
          <w:rFonts w:hint="eastAsia"/>
        </w:rPr>
        <w:t>时间：2023年10月2日启动</w:t>
      </w:r>
    </w:p>
    <w:p w14:paraId="56476252" w14:textId="651DA9A2" w:rsidR="000A6FE9" w:rsidRPr="009E0AD0" w:rsidRDefault="00000000" w:rsidP="00EF005B">
      <w:pPr>
        <w:pStyle w:val="a3"/>
      </w:pPr>
      <w:r>
        <w:rPr>
          <w:rFonts w:hint="eastAsia"/>
        </w:rPr>
        <w:t>*若有想了解更多有关宣讲咨询的院校，可通过老字号·新国潮创新设计赛道组委会电话：021-64253437</w:t>
      </w:r>
      <w:r w:rsidR="009E0AD0">
        <w:rPr>
          <w:rFonts w:hint="eastAsia"/>
        </w:rPr>
        <w:t>，</w:t>
      </w:r>
      <w:r>
        <w:rPr>
          <w:rFonts w:hint="eastAsia"/>
        </w:rPr>
        <w:t>或邮箱</w:t>
      </w:r>
      <w:hyperlink r:id="rId22" w:history="1">
        <w:r>
          <w:rPr>
            <w:rStyle w:val="a7"/>
            <w:rFonts w:ascii="仿宋_GB2312" w:eastAsia="仿宋_GB2312" w:hAnsi="仿宋_GB2312" w:cs="仿宋_GB2312" w:hint="eastAsia"/>
            <w:spacing w:val="-11"/>
          </w:rPr>
          <w:t>10181039@mail.ecust.edu.cn</w:t>
        </w:r>
      </w:hyperlink>
      <w:r>
        <w:rPr>
          <w:rFonts w:hint="eastAsia"/>
        </w:rPr>
        <w:t>，与我们进行联系。</w:t>
      </w:r>
    </w:p>
    <w:p w14:paraId="0B93D5FC" w14:textId="77777777" w:rsidR="000A6FE9" w:rsidRDefault="00000000" w:rsidP="00116917">
      <w:pPr>
        <w:pStyle w:val="a3"/>
        <w:ind w:firstLineChars="0" w:firstLine="0"/>
      </w:pPr>
      <w:r>
        <w:rPr>
          <w:rFonts w:hint="eastAsia"/>
        </w:rPr>
        <w:t>第二阶段：报名及作品提交</w:t>
      </w:r>
      <w:r>
        <w:rPr>
          <w:rFonts w:ascii="Calibri" w:hAnsi="Calibri" w:cs="Calibri"/>
        </w:rPr>
        <w:t> </w:t>
      </w:r>
    </w:p>
    <w:p w14:paraId="4184D121" w14:textId="77777777" w:rsidR="000A6FE9" w:rsidRDefault="00000000" w:rsidP="00EF005B">
      <w:pPr>
        <w:pStyle w:val="a3"/>
      </w:pPr>
      <w:r>
        <w:rPr>
          <w:rFonts w:hint="eastAsia"/>
        </w:rPr>
        <w:t>报名及作品提交截止时间：2024年5月15日17:00</w:t>
      </w:r>
    </w:p>
    <w:p w14:paraId="1F57BBC0" w14:textId="77777777" w:rsidR="000A6FE9" w:rsidRDefault="00000000" w:rsidP="00116917">
      <w:pPr>
        <w:pStyle w:val="a3"/>
        <w:ind w:firstLineChars="0" w:firstLine="0"/>
      </w:pPr>
      <w:r>
        <w:rPr>
          <w:rFonts w:hint="eastAsia"/>
        </w:rPr>
        <w:lastRenderedPageBreak/>
        <w:t>第三阶段: 评审及颁奖</w:t>
      </w:r>
    </w:p>
    <w:p w14:paraId="03CA89A6" w14:textId="77777777" w:rsidR="000A6FE9" w:rsidRDefault="00000000" w:rsidP="00EF005B">
      <w:pPr>
        <w:pStyle w:val="a3"/>
      </w:pPr>
      <w:r>
        <w:rPr>
          <w:rFonts w:hint="eastAsia"/>
        </w:rPr>
        <w:t>老字号·新国潮创新设计赛道评审采取初审和终审结合，2024年6月15日17:00前完成入围选手（入围比例为各品牌提交作品总量的排名前8%）名单公示。</w:t>
      </w:r>
      <w:r>
        <w:rPr>
          <w:rFonts w:hint="eastAsia"/>
        </w:rPr>
        <w:br/>
        <w:t xml:space="preserve">    终审采取导师制，专业老师对其分组进行组内培训指导。入围选手在决赛期间可对参赛作品进行二次修改，具体导师名单及培训方式待公布。</w:t>
      </w:r>
      <w:r>
        <w:rPr>
          <w:rFonts w:hint="eastAsia"/>
        </w:rPr>
        <w:br/>
        <w:t xml:space="preserve">     初审时间：2024年6月15日17:00</w:t>
      </w:r>
      <w:r>
        <w:rPr>
          <w:rFonts w:hint="eastAsia"/>
        </w:rPr>
        <w:br/>
        <w:t xml:space="preserve">     决赛答辩时间：2024年7月10日之前；（地点、答辩方式待定）；</w:t>
      </w:r>
      <w:r>
        <w:rPr>
          <w:rFonts w:hint="eastAsia"/>
        </w:rPr>
        <w:br/>
        <w:t xml:space="preserve">      最终获奖名单公布：2024年7月31日之前。</w:t>
      </w:r>
    </w:p>
    <w:p w14:paraId="37DD9AF9" w14:textId="77777777" w:rsidR="000A6FE9" w:rsidRDefault="00000000" w:rsidP="00EF005B">
      <w:pPr>
        <w:pStyle w:val="a3"/>
        <w:rPr>
          <w:rFonts w:ascii="仿宋_GB2312" w:hAnsi="仿宋_GB2312" w:cs="仿宋_GB2312"/>
        </w:rPr>
      </w:pPr>
      <w:r>
        <w:rPr>
          <w:rFonts w:hint="eastAsia"/>
        </w:rPr>
        <w:t>中国好创意-老字号</w:t>
      </w:r>
      <w:r>
        <w:rPr>
          <w:rFonts w:ascii="微软雅黑" w:eastAsia="微软雅黑" w:hAnsi="微软雅黑" w:cs="微软雅黑" w:hint="eastAsia"/>
        </w:rPr>
        <w:t>•</w:t>
      </w:r>
      <w:r>
        <w:rPr>
          <w:rFonts w:hint="eastAsia"/>
        </w:rPr>
        <w:t>新国潮创新设计专项大赛简章正式文件网址：</w:t>
      </w:r>
    </w:p>
    <w:p w14:paraId="4B8F1ACC" w14:textId="042D92EB" w:rsidR="000A6FE9" w:rsidRDefault="00000000" w:rsidP="00EF005B">
      <w:pPr>
        <w:pStyle w:val="a3"/>
      </w:pPr>
      <w:hyperlink r:id="rId23" w:history="1">
        <w:r w:rsidR="009919F2" w:rsidRPr="0031109D">
          <w:rPr>
            <w:rStyle w:val="a7"/>
            <w:rFonts w:ascii="仿宋_GB2312" w:eastAsia="仿宋_GB2312" w:hAnsi="仿宋_GB2312" w:cs="仿宋_GB2312" w:hint="eastAsia"/>
            <w:spacing w:val="-11"/>
          </w:rPr>
          <w:t>https://storage.cdec.org.cn/hcy/2023/11/20231105102057274-X50U.pdf</w:t>
        </w:r>
      </w:hyperlink>
    </w:p>
    <w:p w14:paraId="4C03E3DE" w14:textId="436825DB" w:rsidR="000A6FE9" w:rsidRDefault="005D5F65" w:rsidP="005D5F65">
      <w:pPr>
        <w:spacing w:beforeLines="100" w:before="240" w:afterLines="50" w:after="120" w:line="520" w:lineRule="exact"/>
        <w:ind w:firstLineChars="200" w:firstLine="622"/>
        <w:rPr>
          <w:lang w:eastAsia="zh-CN" w:bidi="ar"/>
        </w:rPr>
      </w:pPr>
      <w:r>
        <w:rPr>
          <w:rFonts w:ascii="楷体" w:eastAsia="楷体" w:hAnsi="楷体" w:cs="楷体" w:hint="eastAsia"/>
          <w:b/>
          <w:bCs/>
          <w:sz w:val="31"/>
          <w:szCs w:val="31"/>
          <w:lang w:eastAsia="zh-CN" w:bidi="ar"/>
        </w:rPr>
        <w:t>（二）</w:t>
      </w:r>
      <w:r w:rsidRPr="005D5F65">
        <w:rPr>
          <w:rFonts w:ascii="楷体" w:eastAsia="楷体" w:hAnsi="楷体" w:cs="楷体"/>
          <w:b/>
          <w:bCs/>
          <w:sz w:val="31"/>
          <w:szCs w:val="31"/>
          <w:lang w:eastAsia="zh-CN" w:bidi="ar"/>
        </w:rPr>
        <w:t>乡村旅游设计专项大赛</w:t>
      </w:r>
    </w:p>
    <w:p w14:paraId="4C499ABB" w14:textId="77777777" w:rsidR="000A6FE9" w:rsidRDefault="00000000" w:rsidP="00EF005B">
      <w:pPr>
        <w:pStyle w:val="a3"/>
      </w:pPr>
      <w:r>
        <w:rPr>
          <w:rFonts w:hint="eastAsia"/>
        </w:rPr>
        <w:t>中国好创意大赛，是入选教育部中国高等教育学会发布的《全国普通高校大学生学科竞赛分析报告》的赛项，由中国电子视像行业协会与大赛组委会主办，旨在落实国家数字经济远景规划，推动高等院校原创知识产权的转化，以及选拔和推广中国创意界的精英人才和优秀作品。作为一项规模</w:t>
      </w:r>
      <w:r>
        <w:rPr>
          <w:rFonts w:hint="eastAsia"/>
        </w:rPr>
        <w:lastRenderedPageBreak/>
        <w:t>大、跨学科、多专业的全国性赛事，该赛事一直</w:t>
      </w:r>
      <w:proofErr w:type="gramStart"/>
      <w:r>
        <w:rPr>
          <w:rFonts w:hint="eastAsia"/>
        </w:rPr>
        <w:t>引领着</w:t>
      </w:r>
      <w:proofErr w:type="gramEnd"/>
      <w:r>
        <w:rPr>
          <w:rFonts w:hint="eastAsia"/>
        </w:rPr>
        <w:t>学科发展，推动专业建设，并已经成为高校创意领域的风向标。</w:t>
      </w:r>
      <w:r>
        <w:rPr>
          <w:rFonts w:hint="eastAsia"/>
        </w:rPr>
        <w:br/>
        <w:t xml:space="preserve">    本次通过举办“创游天下，文旅共赢”乡村旅游设计大赛，借助“中国好创意暨全国数字艺术设计大赛”平台中权威的评委队伍、雄厚的一流学府资源，以及千万学子的无限智慧，与区域政府、旅游企业的产业链和创建优势充分结合，以创意、创新、创造等多样化的成果展现形式，</w:t>
      </w:r>
      <w:proofErr w:type="gramStart"/>
      <w:r>
        <w:rPr>
          <w:rFonts w:hint="eastAsia"/>
        </w:rPr>
        <w:t>推动创游产品</w:t>
      </w:r>
      <w:proofErr w:type="gramEnd"/>
      <w:r>
        <w:rPr>
          <w:rFonts w:hint="eastAsia"/>
        </w:rPr>
        <w:t>的迅速普及，满足广大消费者日益增长的对旅游高品质生活需求。</w:t>
      </w:r>
    </w:p>
    <w:p w14:paraId="3EC1E508" w14:textId="77777777" w:rsidR="000A6FE9" w:rsidRDefault="00000000" w:rsidP="00EF005B">
      <w:pPr>
        <w:pStyle w:val="a3"/>
        <w:ind w:firstLine="622"/>
        <w:rPr>
          <w:rFonts w:ascii="楷体" w:eastAsia="楷体" w:hAnsi="楷体" w:cs="楷体"/>
          <w:b/>
          <w:bCs/>
          <w:lang w:bidi="ar"/>
        </w:rPr>
      </w:pPr>
      <w:r>
        <w:rPr>
          <w:rFonts w:ascii="楷体" w:eastAsia="楷体" w:hAnsi="楷体" w:cs="楷体"/>
          <w:b/>
          <w:bCs/>
          <w:lang w:bidi="ar"/>
        </w:rPr>
        <w:t>大赛主题</w:t>
      </w:r>
      <w:r>
        <w:rPr>
          <w:rFonts w:ascii="Calibri" w:eastAsia="楷体" w:hAnsi="Calibri" w:cs="Calibri"/>
          <w:b/>
          <w:bCs/>
          <w:lang w:bidi="ar"/>
        </w:rPr>
        <w:t> </w:t>
      </w:r>
      <w:r>
        <w:rPr>
          <w:rFonts w:ascii="楷体" w:eastAsia="楷体" w:hAnsi="楷体" w:cs="楷体" w:hint="eastAsia"/>
          <w:b/>
          <w:bCs/>
          <w:lang w:bidi="ar"/>
        </w:rPr>
        <w:t>：</w:t>
      </w:r>
      <w:r>
        <w:rPr>
          <w:rFonts w:hint="eastAsia"/>
        </w:rPr>
        <w:t>“创游天下，文旅共赢”</w:t>
      </w:r>
    </w:p>
    <w:p w14:paraId="5615BC43" w14:textId="5F5BFABC" w:rsidR="000A6FE9" w:rsidRDefault="00000000" w:rsidP="00EF005B">
      <w:pPr>
        <w:pStyle w:val="a3"/>
        <w:rPr>
          <w:lang w:bidi="ar"/>
        </w:rPr>
      </w:pPr>
      <w:r>
        <w:rPr>
          <w:lang w:bidi="ar"/>
        </w:rPr>
        <w:t>征稿对象：</w:t>
      </w:r>
      <w:r>
        <w:rPr>
          <w:rFonts w:hint="eastAsia"/>
          <w:lang w:bidi="ar"/>
        </w:rPr>
        <w:t>国内外院校个人及团队、工作室、实验室、联合创作室等均可参加。</w:t>
      </w:r>
    </w:p>
    <w:p w14:paraId="1AE44C48" w14:textId="77777777" w:rsidR="000A6FE9" w:rsidRDefault="00000000" w:rsidP="00EF005B">
      <w:pPr>
        <w:pStyle w:val="a3"/>
      </w:pPr>
      <w:r>
        <w:rPr>
          <w:rFonts w:hint="eastAsia"/>
        </w:rPr>
        <w:t>*专项</w:t>
      </w:r>
      <w:proofErr w:type="gramStart"/>
      <w:r>
        <w:rPr>
          <w:rFonts w:hint="eastAsia"/>
        </w:rPr>
        <w:t>赛直接</w:t>
      </w:r>
      <w:proofErr w:type="gramEnd"/>
      <w:r>
        <w:rPr>
          <w:rFonts w:hint="eastAsia"/>
        </w:rPr>
        <w:t>进入国赛评选，无需经过分赛区评选。</w:t>
      </w:r>
    </w:p>
    <w:p w14:paraId="434F15E3" w14:textId="77777777" w:rsidR="000A6FE9" w:rsidRDefault="00000000" w:rsidP="00EF005B">
      <w:pPr>
        <w:pStyle w:val="a3"/>
        <w:rPr>
          <w:rFonts w:ascii="仿宋_GB2312" w:eastAsia="仿宋_GB2312" w:hAnsi="仿宋_GB2312" w:cs="仿宋_GB2312"/>
          <w:spacing w:val="-10"/>
        </w:rPr>
      </w:pPr>
      <w:r>
        <w:rPr>
          <w:lang w:bidi="ar"/>
        </w:rPr>
        <w:t>作品分类及奖金设置</w:t>
      </w:r>
      <w:r>
        <w:rPr>
          <w:rFonts w:ascii="Calibri" w:hAnsi="Calibri" w:cs="Calibri"/>
          <w:lang w:bidi="ar"/>
        </w:rPr>
        <w:t> </w:t>
      </w:r>
      <w:r>
        <w:rPr>
          <w:lang w:bidi="ar"/>
        </w:rPr>
        <w:t>：</w:t>
      </w:r>
    </w:p>
    <w:tbl>
      <w:tblPr>
        <w:tblStyle w:val="a5"/>
        <w:tblpPr w:leftFromText="180" w:rightFromText="180" w:vertAnchor="text" w:horzAnchor="margin" w:tblpXSpec="center" w:tblpY="-41"/>
        <w:tblW w:w="9072" w:type="dxa"/>
        <w:tblLook w:val="04A0" w:firstRow="1" w:lastRow="0" w:firstColumn="1" w:lastColumn="0" w:noHBand="0" w:noVBand="1"/>
      </w:tblPr>
      <w:tblGrid>
        <w:gridCol w:w="2122"/>
        <w:gridCol w:w="2414"/>
        <w:gridCol w:w="2268"/>
        <w:gridCol w:w="2268"/>
      </w:tblGrid>
      <w:tr w:rsidR="003319D5" w:rsidRPr="006D33B7" w14:paraId="01F76AEB" w14:textId="77777777" w:rsidTr="003319D5">
        <w:trPr>
          <w:trHeight w:val="454"/>
        </w:trPr>
        <w:tc>
          <w:tcPr>
            <w:tcW w:w="2122" w:type="dxa"/>
          </w:tcPr>
          <w:p w14:paraId="19DD093D"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lastRenderedPageBreak/>
              <w:t>作品类别</w:t>
            </w:r>
          </w:p>
        </w:tc>
        <w:tc>
          <w:tcPr>
            <w:tcW w:w="2414" w:type="dxa"/>
          </w:tcPr>
          <w:p w14:paraId="4FB8258D"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奖项等级</w:t>
            </w:r>
          </w:p>
        </w:tc>
        <w:tc>
          <w:tcPr>
            <w:tcW w:w="2268" w:type="dxa"/>
          </w:tcPr>
          <w:p w14:paraId="66857B7F"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数量</w:t>
            </w:r>
          </w:p>
        </w:tc>
        <w:tc>
          <w:tcPr>
            <w:tcW w:w="2268" w:type="dxa"/>
          </w:tcPr>
          <w:p w14:paraId="29DF98D8"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奖品</w:t>
            </w:r>
          </w:p>
        </w:tc>
      </w:tr>
      <w:tr w:rsidR="003319D5" w:rsidRPr="006D33B7" w14:paraId="1232615C" w14:textId="77777777" w:rsidTr="003319D5">
        <w:trPr>
          <w:trHeight w:val="454"/>
        </w:trPr>
        <w:tc>
          <w:tcPr>
            <w:tcW w:w="2122" w:type="dxa"/>
            <w:vMerge w:val="restart"/>
          </w:tcPr>
          <w:p w14:paraId="0BCD61B0" w14:textId="77777777" w:rsidR="003319D5" w:rsidRPr="006D33B7" w:rsidRDefault="003319D5" w:rsidP="003319D5">
            <w:pPr>
              <w:pStyle w:val="a4"/>
              <w:framePr w:hSpace="0" w:wrap="auto" w:vAnchor="margin" w:hAnchor="text" w:xAlign="left" w:yAlign="inline"/>
              <w:rPr>
                <w:rFonts w:ascii="楷体" w:hAnsi="楷体" w:cs="楷体"/>
              </w:rPr>
            </w:pPr>
            <w:r w:rsidRPr="006D33B7">
              <w:t> </w:t>
            </w:r>
          </w:p>
          <w:p w14:paraId="612945C6"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乡村旅游用品与纪念品创意设计组</w:t>
            </w:r>
          </w:p>
        </w:tc>
        <w:tc>
          <w:tcPr>
            <w:tcW w:w="2414" w:type="dxa"/>
          </w:tcPr>
          <w:p w14:paraId="0766AD8B"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一等奖</w:t>
            </w:r>
          </w:p>
        </w:tc>
        <w:tc>
          <w:tcPr>
            <w:tcW w:w="2268" w:type="dxa"/>
          </w:tcPr>
          <w:p w14:paraId="091C51EA" w14:textId="77777777" w:rsidR="003319D5" w:rsidRPr="006D33B7" w:rsidRDefault="003319D5" w:rsidP="003319D5">
            <w:pPr>
              <w:pStyle w:val="a4"/>
              <w:framePr w:hSpace="0" w:wrap="auto" w:vAnchor="margin" w:hAnchor="text" w:xAlign="left" w:yAlign="inline"/>
            </w:pPr>
            <w:r w:rsidRPr="006D33B7">
              <w:rPr>
                <w:rFonts w:hint="eastAsia"/>
              </w:rPr>
              <w:t>5</w:t>
            </w:r>
          </w:p>
        </w:tc>
        <w:tc>
          <w:tcPr>
            <w:tcW w:w="2268" w:type="dxa"/>
          </w:tcPr>
          <w:p w14:paraId="1E7F3C20"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1000</w:t>
            </w:r>
            <w:r w:rsidRPr="006D33B7">
              <w:rPr>
                <w:rFonts w:ascii="宋体" w:eastAsia="宋体" w:hAnsi="宋体" w:cs="宋体" w:hint="eastAsia"/>
              </w:rPr>
              <w:t>元奖品</w:t>
            </w:r>
          </w:p>
        </w:tc>
      </w:tr>
      <w:tr w:rsidR="003319D5" w:rsidRPr="006D33B7" w14:paraId="4962334A" w14:textId="77777777" w:rsidTr="003319D5">
        <w:trPr>
          <w:trHeight w:val="454"/>
        </w:trPr>
        <w:tc>
          <w:tcPr>
            <w:tcW w:w="2122" w:type="dxa"/>
            <w:vMerge/>
          </w:tcPr>
          <w:p w14:paraId="31CDAFB5" w14:textId="77777777" w:rsidR="003319D5" w:rsidRPr="006D33B7" w:rsidRDefault="003319D5" w:rsidP="003319D5">
            <w:pPr>
              <w:ind w:leftChars="50" w:left="105" w:rightChars="50" w:right="105"/>
              <w:jc w:val="center"/>
              <w:rPr>
                <w:rFonts w:ascii="楷体" w:eastAsia="楷体" w:hAnsi="楷体" w:cs="楷体"/>
                <w:color w:val="333333"/>
              </w:rPr>
            </w:pPr>
          </w:p>
        </w:tc>
        <w:tc>
          <w:tcPr>
            <w:tcW w:w="2414" w:type="dxa"/>
          </w:tcPr>
          <w:p w14:paraId="3ADA8FD1"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二等奖</w:t>
            </w:r>
          </w:p>
        </w:tc>
        <w:tc>
          <w:tcPr>
            <w:tcW w:w="2268" w:type="dxa"/>
          </w:tcPr>
          <w:p w14:paraId="6DCC0F54" w14:textId="77777777" w:rsidR="003319D5" w:rsidRPr="006D33B7" w:rsidRDefault="003319D5" w:rsidP="003319D5">
            <w:pPr>
              <w:pStyle w:val="a4"/>
              <w:framePr w:hSpace="0" w:wrap="auto" w:vAnchor="margin" w:hAnchor="text" w:xAlign="left" w:yAlign="inline"/>
            </w:pPr>
            <w:r w:rsidRPr="006D33B7">
              <w:rPr>
                <w:rFonts w:hint="eastAsia"/>
              </w:rPr>
              <w:t>10</w:t>
            </w:r>
          </w:p>
        </w:tc>
        <w:tc>
          <w:tcPr>
            <w:tcW w:w="2268" w:type="dxa"/>
          </w:tcPr>
          <w:p w14:paraId="4874F184"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600</w:t>
            </w:r>
            <w:r w:rsidRPr="006D33B7">
              <w:rPr>
                <w:rFonts w:ascii="宋体" w:eastAsia="宋体" w:hAnsi="宋体" w:cs="宋体" w:hint="eastAsia"/>
              </w:rPr>
              <w:t>元奖品</w:t>
            </w:r>
          </w:p>
        </w:tc>
      </w:tr>
      <w:tr w:rsidR="003319D5" w:rsidRPr="006D33B7" w14:paraId="38900953" w14:textId="77777777" w:rsidTr="003319D5">
        <w:trPr>
          <w:trHeight w:val="454"/>
        </w:trPr>
        <w:tc>
          <w:tcPr>
            <w:tcW w:w="2122" w:type="dxa"/>
            <w:vMerge/>
          </w:tcPr>
          <w:p w14:paraId="57566BA8" w14:textId="77777777" w:rsidR="003319D5" w:rsidRPr="006D33B7" w:rsidRDefault="003319D5" w:rsidP="003319D5">
            <w:pPr>
              <w:ind w:leftChars="50" w:left="105" w:rightChars="50" w:right="105"/>
              <w:jc w:val="center"/>
              <w:rPr>
                <w:rFonts w:ascii="楷体" w:eastAsia="楷体" w:hAnsi="楷体" w:cs="楷体"/>
                <w:color w:val="333333"/>
              </w:rPr>
            </w:pPr>
          </w:p>
        </w:tc>
        <w:tc>
          <w:tcPr>
            <w:tcW w:w="2414" w:type="dxa"/>
          </w:tcPr>
          <w:p w14:paraId="296CFAB4"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三等奖</w:t>
            </w:r>
          </w:p>
        </w:tc>
        <w:tc>
          <w:tcPr>
            <w:tcW w:w="2268" w:type="dxa"/>
          </w:tcPr>
          <w:p w14:paraId="54DA89BB" w14:textId="77777777" w:rsidR="003319D5" w:rsidRPr="006D33B7" w:rsidRDefault="003319D5" w:rsidP="003319D5">
            <w:pPr>
              <w:pStyle w:val="a4"/>
              <w:framePr w:hSpace="0" w:wrap="auto" w:vAnchor="margin" w:hAnchor="text" w:xAlign="left" w:yAlign="inline"/>
            </w:pPr>
            <w:r w:rsidRPr="006D33B7">
              <w:rPr>
                <w:rFonts w:hint="eastAsia"/>
              </w:rPr>
              <w:t>15</w:t>
            </w:r>
          </w:p>
        </w:tc>
        <w:tc>
          <w:tcPr>
            <w:tcW w:w="2268" w:type="dxa"/>
          </w:tcPr>
          <w:p w14:paraId="5EE2A991"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200</w:t>
            </w:r>
            <w:r w:rsidRPr="006D33B7">
              <w:rPr>
                <w:rFonts w:ascii="宋体" w:eastAsia="宋体" w:hAnsi="宋体" w:cs="宋体" w:hint="eastAsia"/>
              </w:rPr>
              <w:t>元奖品</w:t>
            </w:r>
          </w:p>
        </w:tc>
      </w:tr>
      <w:tr w:rsidR="003319D5" w:rsidRPr="006D33B7" w14:paraId="7051C677" w14:textId="77777777" w:rsidTr="003319D5">
        <w:trPr>
          <w:trHeight w:val="454"/>
        </w:trPr>
        <w:tc>
          <w:tcPr>
            <w:tcW w:w="2122" w:type="dxa"/>
            <w:vMerge w:val="restart"/>
          </w:tcPr>
          <w:p w14:paraId="08C29357" w14:textId="77777777" w:rsidR="003319D5" w:rsidRPr="006D33B7" w:rsidRDefault="003319D5" w:rsidP="003319D5">
            <w:pPr>
              <w:pStyle w:val="a4"/>
              <w:framePr w:hSpace="0" w:wrap="auto" w:vAnchor="margin" w:hAnchor="text" w:xAlign="left" w:yAlign="inline"/>
              <w:rPr>
                <w:rFonts w:ascii="楷体" w:hAnsi="楷体" w:cs="楷体"/>
              </w:rPr>
            </w:pPr>
            <w:r w:rsidRPr="006D33B7">
              <w:t> </w:t>
            </w:r>
          </w:p>
          <w:p w14:paraId="2B9B3072"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乡村旅游文化传承创意设计组</w:t>
            </w:r>
          </w:p>
        </w:tc>
        <w:tc>
          <w:tcPr>
            <w:tcW w:w="2414" w:type="dxa"/>
          </w:tcPr>
          <w:p w14:paraId="7B9E55F5"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一等奖</w:t>
            </w:r>
          </w:p>
        </w:tc>
        <w:tc>
          <w:tcPr>
            <w:tcW w:w="2268" w:type="dxa"/>
          </w:tcPr>
          <w:p w14:paraId="0454A253" w14:textId="77777777" w:rsidR="003319D5" w:rsidRPr="006D33B7" w:rsidRDefault="003319D5" w:rsidP="003319D5">
            <w:pPr>
              <w:pStyle w:val="a4"/>
              <w:framePr w:hSpace="0" w:wrap="auto" w:vAnchor="margin" w:hAnchor="text" w:xAlign="left" w:yAlign="inline"/>
            </w:pPr>
            <w:r w:rsidRPr="006D33B7">
              <w:rPr>
                <w:rFonts w:hint="eastAsia"/>
              </w:rPr>
              <w:t>3</w:t>
            </w:r>
          </w:p>
        </w:tc>
        <w:tc>
          <w:tcPr>
            <w:tcW w:w="2268" w:type="dxa"/>
          </w:tcPr>
          <w:p w14:paraId="3DE4099E"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1000</w:t>
            </w:r>
            <w:r w:rsidRPr="006D33B7">
              <w:rPr>
                <w:rFonts w:ascii="宋体" w:eastAsia="宋体" w:hAnsi="宋体" w:cs="宋体" w:hint="eastAsia"/>
              </w:rPr>
              <w:t>元奖品</w:t>
            </w:r>
          </w:p>
        </w:tc>
      </w:tr>
      <w:tr w:rsidR="003319D5" w:rsidRPr="006D33B7" w14:paraId="761305E2" w14:textId="77777777" w:rsidTr="003319D5">
        <w:trPr>
          <w:trHeight w:val="454"/>
        </w:trPr>
        <w:tc>
          <w:tcPr>
            <w:tcW w:w="2122" w:type="dxa"/>
            <w:vMerge/>
          </w:tcPr>
          <w:p w14:paraId="0C37BBCB" w14:textId="77777777" w:rsidR="003319D5" w:rsidRPr="006D33B7" w:rsidRDefault="003319D5" w:rsidP="003319D5">
            <w:pPr>
              <w:ind w:leftChars="50" w:left="105" w:rightChars="50" w:right="105"/>
              <w:jc w:val="center"/>
              <w:rPr>
                <w:rFonts w:ascii="楷体" w:eastAsia="楷体" w:hAnsi="楷体" w:cs="楷体"/>
                <w:color w:val="333333"/>
              </w:rPr>
            </w:pPr>
          </w:p>
        </w:tc>
        <w:tc>
          <w:tcPr>
            <w:tcW w:w="2414" w:type="dxa"/>
          </w:tcPr>
          <w:p w14:paraId="512C1843"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二等奖</w:t>
            </w:r>
          </w:p>
        </w:tc>
        <w:tc>
          <w:tcPr>
            <w:tcW w:w="2268" w:type="dxa"/>
          </w:tcPr>
          <w:p w14:paraId="23ABA10D" w14:textId="77777777" w:rsidR="003319D5" w:rsidRPr="006D33B7" w:rsidRDefault="003319D5" w:rsidP="003319D5">
            <w:pPr>
              <w:pStyle w:val="a4"/>
              <w:framePr w:hSpace="0" w:wrap="auto" w:vAnchor="margin" w:hAnchor="text" w:xAlign="left" w:yAlign="inline"/>
            </w:pPr>
            <w:r w:rsidRPr="006D33B7">
              <w:rPr>
                <w:rFonts w:hint="eastAsia"/>
              </w:rPr>
              <w:t>5</w:t>
            </w:r>
          </w:p>
        </w:tc>
        <w:tc>
          <w:tcPr>
            <w:tcW w:w="2268" w:type="dxa"/>
          </w:tcPr>
          <w:p w14:paraId="0A4E39FB"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600</w:t>
            </w:r>
            <w:r w:rsidRPr="006D33B7">
              <w:rPr>
                <w:rFonts w:ascii="宋体" w:eastAsia="宋体" w:hAnsi="宋体" w:cs="宋体" w:hint="eastAsia"/>
              </w:rPr>
              <w:t>元奖品</w:t>
            </w:r>
          </w:p>
        </w:tc>
      </w:tr>
      <w:tr w:rsidR="003319D5" w:rsidRPr="006D33B7" w14:paraId="437D6762" w14:textId="77777777" w:rsidTr="003319D5">
        <w:trPr>
          <w:trHeight w:val="454"/>
        </w:trPr>
        <w:tc>
          <w:tcPr>
            <w:tcW w:w="2122" w:type="dxa"/>
            <w:vMerge/>
          </w:tcPr>
          <w:p w14:paraId="52D595AD" w14:textId="77777777" w:rsidR="003319D5" w:rsidRPr="006D33B7" w:rsidRDefault="003319D5" w:rsidP="003319D5">
            <w:pPr>
              <w:ind w:leftChars="50" w:left="105" w:rightChars="50" w:right="105"/>
              <w:jc w:val="center"/>
              <w:rPr>
                <w:rFonts w:ascii="楷体" w:eastAsia="楷体" w:hAnsi="楷体" w:cs="楷体"/>
                <w:color w:val="333333"/>
              </w:rPr>
            </w:pPr>
          </w:p>
        </w:tc>
        <w:tc>
          <w:tcPr>
            <w:tcW w:w="2414" w:type="dxa"/>
          </w:tcPr>
          <w:p w14:paraId="66DC014F"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三等奖</w:t>
            </w:r>
          </w:p>
        </w:tc>
        <w:tc>
          <w:tcPr>
            <w:tcW w:w="2268" w:type="dxa"/>
          </w:tcPr>
          <w:p w14:paraId="212B3062" w14:textId="77777777" w:rsidR="003319D5" w:rsidRPr="006D33B7" w:rsidRDefault="003319D5" w:rsidP="003319D5">
            <w:pPr>
              <w:pStyle w:val="a4"/>
              <w:framePr w:hSpace="0" w:wrap="auto" w:vAnchor="margin" w:hAnchor="text" w:xAlign="left" w:yAlign="inline"/>
            </w:pPr>
            <w:r w:rsidRPr="006D33B7">
              <w:rPr>
                <w:rFonts w:hint="eastAsia"/>
              </w:rPr>
              <w:t>10</w:t>
            </w:r>
          </w:p>
        </w:tc>
        <w:tc>
          <w:tcPr>
            <w:tcW w:w="2268" w:type="dxa"/>
          </w:tcPr>
          <w:p w14:paraId="10EBDCAC"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200</w:t>
            </w:r>
            <w:r w:rsidRPr="006D33B7">
              <w:rPr>
                <w:rFonts w:ascii="宋体" w:eastAsia="宋体" w:hAnsi="宋体" w:cs="宋体" w:hint="eastAsia"/>
              </w:rPr>
              <w:t>元奖品</w:t>
            </w:r>
          </w:p>
        </w:tc>
      </w:tr>
      <w:tr w:rsidR="003319D5" w:rsidRPr="006D33B7" w14:paraId="378B6A0A" w14:textId="77777777" w:rsidTr="003319D5">
        <w:trPr>
          <w:trHeight w:val="454"/>
        </w:trPr>
        <w:tc>
          <w:tcPr>
            <w:tcW w:w="2122" w:type="dxa"/>
            <w:vMerge w:val="restart"/>
          </w:tcPr>
          <w:p w14:paraId="3CF3FD95" w14:textId="77777777" w:rsidR="003319D5" w:rsidRPr="006D33B7" w:rsidRDefault="003319D5" w:rsidP="003319D5">
            <w:pPr>
              <w:pStyle w:val="a4"/>
              <w:framePr w:hSpace="0" w:wrap="auto" w:vAnchor="margin" w:hAnchor="text" w:xAlign="left" w:yAlign="inline"/>
              <w:rPr>
                <w:rFonts w:ascii="楷体" w:hAnsi="楷体" w:cs="楷体"/>
              </w:rPr>
            </w:pPr>
            <w:r w:rsidRPr="006D33B7">
              <w:t> </w:t>
            </w:r>
          </w:p>
          <w:p w14:paraId="775414F1"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乡村旅游规划与节事活动创意设计组</w:t>
            </w:r>
          </w:p>
        </w:tc>
        <w:tc>
          <w:tcPr>
            <w:tcW w:w="2414" w:type="dxa"/>
          </w:tcPr>
          <w:p w14:paraId="6FB45D41"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一等奖</w:t>
            </w:r>
          </w:p>
        </w:tc>
        <w:tc>
          <w:tcPr>
            <w:tcW w:w="2268" w:type="dxa"/>
          </w:tcPr>
          <w:p w14:paraId="756A829E" w14:textId="77777777" w:rsidR="003319D5" w:rsidRPr="006D33B7" w:rsidRDefault="003319D5" w:rsidP="003319D5">
            <w:pPr>
              <w:pStyle w:val="a4"/>
              <w:framePr w:hSpace="0" w:wrap="auto" w:vAnchor="margin" w:hAnchor="text" w:xAlign="left" w:yAlign="inline"/>
            </w:pPr>
            <w:r w:rsidRPr="006D33B7">
              <w:rPr>
                <w:rFonts w:hint="eastAsia"/>
              </w:rPr>
              <w:t>6</w:t>
            </w:r>
          </w:p>
        </w:tc>
        <w:tc>
          <w:tcPr>
            <w:tcW w:w="2268" w:type="dxa"/>
          </w:tcPr>
          <w:p w14:paraId="1221D8EB"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1000</w:t>
            </w:r>
            <w:r w:rsidRPr="006D33B7">
              <w:rPr>
                <w:rFonts w:ascii="宋体" w:eastAsia="宋体" w:hAnsi="宋体" w:cs="宋体" w:hint="eastAsia"/>
              </w:rPr>
              <w:t>元奖品</w:t>
            </w:r>
          </w:p>
        </w:tc>
      </w:tr>
      <w:tr w:rsidR="003319D5" w:rsidRPr="006D33B7" w14:paraId="031B54D0" w14:textId="77777777" w:rsidTr="003319D5">
        <w:trPr>
          <w:trHeight w:val="454"/>
        </w:trPr>
        <w:tc>
          <w:tcPr>
            <w:tcW w:w="2122" w:type="dxa"/>
            <w:vMerge/>
          </w:tcPr>
          <w:p w14:paraId="7A6FE416" w14:textId="77777777" w:rsidR="003319D5" w:rsidRPr="006D33B7" w:rsidRDefault="003319D5" w:rsidP="003319D5">
            <w:pPr>
              <w:ind w:leftChars="50" w:left="105" w:rightChars="50" w:right="105"/>
              <w:jc w:val="center"/>
              <w:rPr>
                <w:rFonts w:ascii="楷体" w:eastAsia="楷体" w:hAnsi="楷体" w:cs="楷体"/>
                <w:color w:val="333333"/>
              </w:rPr>
            </w:pPr>
          </w:p>
        </w:tc>
        <w:tc>
          <w:tcPr>
            <w:tcW w:w="2414" w:type="dxa"/>
          </w:tcPr>
          <w:p w14:paraId="318E13C2"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二等奖</w:t>
            </w:r>
          </w:p>
        </w:tc>
        <w:tc>
          <w:tcPr>
            <w:tcW w:w="2268" w:type="dxa"/>
          </w:tcPr>
          <w:p w14:paraId="3298C561" w14:textId="77777777" w:rsidR="003319D5" w:rsidRPr="006D33B7" w:rsidRDefault="003319D5" w:rsidP="003319D5">
            <w:pPr>
              <w:pStyle w:val="a4"/>
              <w:framePr w:hSpace="0" w:wrap="auto" w:vAnchor="margin" w:hAnchor="text" w:xAlign="left" w:yAlign="inline"/>
            </w:pPr>
            <w:r w:rsidRPr="006D33B7">
              <w:rPr>
                <w:rFonts w:hint="eastAsia"/>
              </w:rPr>
              <w:t>13</w:t>
            </w:r>
          </w:p>
        </w:tc>
        <w:tc>
          <w:tcPr>
            <w:tcW w:w="2268" w:type="dxa"/>
          </w:tcPr>
          <w:p w14:paraId="29D8F427"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600</w:t>
            </w:r>
            <w:r w:rsidRPr="006D33B7">
              <w:rPr>
                <w:rFonts w:ascii="宋体" w:eastAsia="宋体" w:hAnsi="宋体" w:cs="宋体" w:hint="eastAsia"/>
              </w:rPr>
              <w:t>元奖品</w:t>
            </w:r>
          </w:p>
        </w:tc>
      </w:tr>
      <w:tr w:rsidR="003319D5" w:rsidRPr="006D33B7" w14:paraId="003CDACA" w14:textId="77777777" w:rsidTr="003319D5">
        <w:trPr>
          <w:trHeight w:val="454"/>
        </w:trPr>
        <w:tc>
          <w:tcPr>
            <w:tcW w:w="2122" w:type="dxa"/>
            <w:vMerge/>
          </w:tcPr>
          <w:p w14:paraId="4A915E78" w14:textId="77777777" w:rsidR="003319D5" w:rsidRPr="006D33B7" w:rsidRDefault="003319D5" w:rsidP="003319D5">
            <w:pPr>
              <w:ind w:leftChars="50" w:left="105" w:rightChars="50" w:right="105"/>
              <w:jc w:val="center"/>
              <w:rPr>
                <w:rFonts w:ascii="楷体" w:eastAsia="楷体" w:hAnsi="楷体" w:cs="楷体"/>
                <w:color w:val="333333"/>
              </w:rPr>
            </w:pPr>
          </w:p>
        </w:tc>
        <w:tc>
          <w:tcPr>
            <w:tcW w:w="2414" w:type="dxa"/>
          </w:tcPr>
          <w:p w14:paraId="45E1F032"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三等奖</w:t>
            </w:r>
          </w:p>
        </w:tc>
        <w:tc>
          <w:tcPr>
            <w:tcW w:w="2268" w:type="dxa"/>
          </w:tcPr>
          <w:p w14:paraId="07C88D67" w14:textId="77777777" w:rsidR="003319D5" w:rsidRPr="006D33B7" w:rsidRDefault="003319D5" w:rsidP="003319D5">
            <w:pPr>
              <w:pStyle w:val="a4"/>
              <w:framePr w:hSpace="0" w:wrap="auto" w:vAnchor="margin" w:hAnchor="text" w:xAlign="left" w:yAlign="inline"/>
            </w:pPr>
            <w:r w:rsidRPr="006D33B7">
              <w:rPr>
                <w:rFonts w:hint="eastAsia"/>
              </w:rPr>
              <w:t>18</w:t>
            </w:r>
          </w:p>
        </w:tc>
        <w:tc>
          <w:tcPr>
            <w:tcW w:w="2268" w:type="dxa"/>
          </w:tcPr>
          <w:p w14:paraId="33E556BA"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200</w:t>
            </w:r>
            <w:r w:rsidRPr="006D33B7">
              <w:rPr>
                <w:rFonts w:ascii="宋体" w:eastAsia="宋体" w:hAnsi="宋体" w:cs="宋体" w:hint="eastAsia"/>
              </w:rPr>
              <w:t>元奖品</w:t>
            </w:r>
          </w:p>
        </w:tc>
      </w:tr>
      <w:tr w:rsidR="003319D5" w:rsidRPr="006D33B7" w14:paraId="409EED6E" w14:textId="77777777" w:rsidTr="003319D5">
        <w:trPr>
          <w:trHeight w:val="454"/>
        </w:trPr>
        <w:tc>
          <w:tcPr>
            <w:tcW w:w="2122" w:type="dxa"/>
            <w:vMerge w:val="restart"/>
          </w:tcPr>
          <w:p w14:paraId="39A23A38" w14:textId="77777777" w:rsidR="003319D5" w:rsidRPr="006D33B7" w:rsidRDefault="003319D5" w:rsidP="003319D5">
            <w:pPr>
              <w:pStyle w:val="a4"/>
              <w:framePr w:hSpace="0" w:wrap="auto" w:vAnchor="margin" w:hAnchor="text" w:xAlign="left" w:yAlign="inline"/>
              <w:rPr>
                <w:rFonts w:ascii="楷体" w:hAnsi="楷体" w:cs="楷体"/>
              </w:rPr>
            </w:pPr>
            <w:r w:rsidRPr="006D33B7">
              <w:t> </w:t>
            </w:r>
          </w:p>
          <w:p w14:paraId="1FA05116"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乡村旅游新媒体传播作品设计组</w:t>
            </w:r>
          </w:p>
        </w:tc>
        <w:tc>
          <w:tcPr>
            <w:tcW w:w="2414" w:type="dxa"/>
          </w:tcPr>
          <w:p w14:paraId="64537994"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一等奖</w:t>
            </w:r>
          </w:p>
        </w:tc>
        <w:tc>
          <w:tcPr>
            <w:tcW w:w="2268" w:type="dxa"/>
          </w:tcPr>
          <w:p w14:paraId="716C12A2" w14:textId="77777777" w:rsidR="003319D5" w:rsidRPr="006D33B7" w:rsidRDefault="003319D5" w:rsidP="003319D5">
            <w:pPr>
              <w:pStyle w:val="a4"/>
              <w:framePr w:hSpace="0" w:wrap="auto" w:vAnchor="margin" w:hAnchor="text" w:xAlign="left" w:yAlign="inline"/>
            </w:pPr>
            <w:r w:rsidRPr="006D33B7">
              <w:rPr>
                <w:rFonts w:hint="eastAsia"/>
              </w:rPr>
              <w:t>5</w:t>
            </w:r>
          </w:p>
        </w:tc>
        <w:tc>
          <w:tcPr>
            <w:tcW w:w="2268" w:type="dxa"/>
          </w:tcPr>
          <w:p w14:paraId="5A13B1F5"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1000</w:t>
            </w:r>
            <w:r w:rsidRPr="006D33B7">
              <w:rPr>
                <w:rFonts w:ascii="宋体" w:eastAsia="宋体" w:hAnsi="宋体" w:cs="宋体" w:hint="eastAsia"/>
              </w:rPr>
              <w:t>元奖品</w:t>
            </w:r>
          </w:p>
        </w:tc>
      </w:tr>
      <w:tr w:rsidR="003319D5" w:rsidRPr="006D33B7" w14:paraId="4F405283" w14:textId="77777777" w:rsidTr="003319D5">
        <w:trPr>
          <w:trHeight w:val="454"/>
        </w:trPr>
        <w:tc>
          <w:tcPr>
            <w:tcW w:w="2122" w:type="dxa"/>
            <w:vMerge/>
          </w:tcPr>
          <w:p w14:paraId="2C075E3E" w14:textId="77777777" w:rsidR="003319D5" w:rsidRPr="006D33B7" w:rsidRDefault="003319D5" w:rsidP="003319D5">
            <w:pPr>
              <w:ind w:leftChars="50" w:left="105" w:rightChars="50" w:right="105"/>
              <w:jc w:val="center"/>
              <w:rPr>
                <w:rFonts w:ascii="楷体" w:eastAsia="楷体" w:hAnsi="楷体" w:cs="楷体"/>
                <w:color w:val="333333"/>
              </w:rPr>
            </w:pPr>
          </w:p>
        </w:tc>
        <w:tc>
          <w:tcPr>
            <w:tcW w:w="2414" w:type="dxa"/>
          </w:tcPr>
          <w:p w14:paraId="31B73CBA"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二等奖</w:t>
            </w:r>
          </w:p>
        </w:tc>
        <w:tc>
          <w:tcPr>
            <w:tcW w:w="2268" w:type="dxa"/>
          </w:tcPr>
          <w:p w14:paraId="5DA17AFE" w14:textId="77777777" w:rsidR="003319D5" w:rsidRPr="006D33B7" w:rsidRDefault="003319D5" w:rsidP="003319D5">
            <w:pPr>
              <w:pStyle w:val="a4"/>
              <w:framePr w:hSpace="0" w:wrap="auto" w:vAnchor="margin" w:hAnchor="text" w:xAlign="left" w:yAlign="inline"/>
            </w:pPr>
            <w:r w:rsidRPr="006D33B7">
              <w:rPr>
                <w:rFonts w:hint="eastAsia"/>
              </w:rPr>
              <w:t>10</w:t>
            </w:r>
          </w:p>
        </w:tc>
        <w:tc>
          <w:tcPr>
            <w:tcW w:w="2268" w:type="dxa"/>
          </w:tcPr>
          <w:p w14:paraId="16F850CC"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600</w:t>
            </w:r>
            <w:r w:rsidRPr="006D33B7">
              <w:rPr>
                <w:rFonts w:ascii="宋体" w:eastAsia="宋体" w:hAnsi="宋体" w:cs="宋体" w:hint="eastAsia"/>
              </w:rPr>
              <w:t>元奖品</w:t>
            </w:r>
          </w:p>
        </w:tc>
      </w:tr>
      <w:tr w:rsidR="003319D5" w:rsidRPr="006D33B7" w14:paraId="2458A1B6" w14:textId="77777777" w:rsidTr="003319D5">
        <w:trPr>
          <w:trHeight w:val="454"/>
        </w:trPr>
        <w:tc>
          <w:tcPr>
            <w:tcW w:w="2122" w:type="dxa"/>
            <w:vMerge/>
          </w:tcPr>
          <w:p w14:paraId="71AA5277" w14:textId="77777777" w:rsidR="003319D5" w:rsidRPr="006D33B7" w:rsidRDefault="003319D5" w:rsidP="003319D5">
            <w:pPr>
              <w:ind w:leftChars="50" w:left="105" w:rightChars="50" w:right="105"/>
              <w:jc w:val="center"/>
              <w:rPr>
                <w:rFonts w:ascii="楷体" w:eastAsia="楷体" w:hAnsi="楷体" w:cs="楷体"/>
                <w:color w:val="333333"/>
              </w:rPr>
            </w:pPr>
          </w:p>
        </w:tc>
        <w:tc>
          <w:tcPr>
            <w:tcW w:w="2414" w:type="dxa"/>
          </w:tcPr>
          <w:p w14:paraId="2E2A8822"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三等奖</w:t>
            </w:r>
          </w:p>
        </w:tc>
        <w:tc>
          <w:tcPr>
            <w:tcW w:w="2268" w:type="dxa"/>
          </w:tcPr>
          <w:p w14:paraId="30B53F38" w14:textId="77777777" w:rsidR="003319D5" w:rsidRPr="006D33B7" w:rsidRDefault="003319D5" w:rsidP="003319D5">
            <w:pPr>
              <w:pStyle w:val="a4"/>
              <w:framePr w:hSpace="0" w:wrap="auto" w:vAnchor="margin" w:hAnchor="text" w:xAlign="left" w:yAlign="inline"/>
            </w:pPr>
            <w:r w:rsidRPr="006D33B7">
              <w:rPr>
                <w:rFonts w:hint="eastAsia"/>
              </w:rPr>
              <w:t>15</w:t>
            </w:r>
          </w:p>
        </w:tc>
        <w:tc>
          <w:tcPr>
            <w:tcW w:w="2268" w:type="dxa"/>
          </w:tcPr>
          <w:p w14:paraId="34470A08"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200</w:t>
            </w:r>
            <w:r w:rsidRPr="006D33B7">
              <w:rPr>
                <w:rFonts w:ascii="宋体" w:eastAsia="宋体" w:hAnsi="宋体" w:cs="宋体" w:hint="eastAsia"/>
              </w:rPr>
              <w:t>元奖品</w:t>
            </w:r>
          </w:p>
        </w:tc>
      </w:tr>
      <w:tr w:rsidR="003319D5" w:rsidRPr="006D33B7" w14:paraId="210B2D6E" w14:textId="77777777" w:rsidTr="003319D5">
        <w:trPr>
          <w:trHeight w:val="454"/>
        </w:trPr>
        <w:tc>
          <w:tcPr>
            <w:tcW w:w="2122" w:type="dxa"/>
            <w:vMerge w:val="restart"/>
          </w:tcPr>
          <w:p w14:paraId="77407D8F" w14:textId="77777777" w:rsidR="003319D5" w:rsidRPr="006D33B7" w:rsidRDefault="003319D5" w:rsidP="003319D5">
            <w:pPr>
              <w:pStyle w:val="a4"/>
              <w:framePr w:hSpace="0" w:wrap="auto" w:vAnchor="margin" w:hAnchor="text" w:xAlign="left" w:yAlign="inline"/>
              <w:rPr>
                <w:rFonts w:ascii="楷体" w:hAnsi="楷体" w:cs="楷体"/>
              </w:rPr>
            </w:pPr>
            <w:r w:rsidRPr="006D33B7">
              <w:t> </w:t>
            </w:r>
          </w:p>
          <w:p w14:paraId="001DCADE"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乡村旅游产品（线路）创意设计组</w:t>
            </w:r>
          </w:p>
        </w:tc>
        <w:tc>
          <w:tcPr>
            <w:tcW w:w="2414" w:type="dxa"/>
          </w:tcPr>
          <w:p w14:paraId="11FC5A21"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一等奖</w:t>
            </w:r>
          </w:p>
        </w:tc>
        <w:tc>
          <w:tcPr>
            <w:tcW w:w="2268" w:type="dxa"/>
          </w:tcPr>
          <w:p w14:paraId="191A4F4D" w14:textId="77777777" w:rsidR="003319D5" w:rsidRPr="006D33B7" w:rsidRDefault="003319D5" w:rsidP="003319D5">
            <w:pPr>
              <w:pStyle w:val="a4"/>
              <w:framePr w:hSpace="0" w:wrap="auto" w:vAnchor="margin" w:hAnchor="text" w:xAlign="left" w:yAlign="inline"/>
            </w:pPr>
            <w:r w:rsidRPr="006D33B7">
              <w:rPr>
                <w:rFonts w:hint="eastAsia"/>
              </w:rPr>
              <w:t>6</w:t>
            </w:r>
          </w:p>
        </w:tc>
        <w:tc>
          <w:tcPr>
            <w:tcW w:w="2268" w:type="dxa"/>
          </w:tcPr>
          <w:p w14:paraId="2160FE5E"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1000</w:t>
            </w:r>
            <w:r w:rsidRPr="006D33B7">
              <w:rPr>
                <w:rFonts w:ascii="宋体" w:eastAsia="宋体" w:hAnsi="宋体" w:cs="宋体" w:hint="eastAsia"/>
              </w:rPr>
              <w:t>元奖品</w:t>
            </w:r>
          </w:p>
        </w:tc>
      </w:tr>
      <w:tr w:rsidR="003319D5" w:rsidRPr="006D33B7" w14:paraId="515D9602" w14:textId="77777777" w:rsidTr="003319D5">
        <w:trPr>
          <w:trHeight w:val="454"/>
        </w:trPr>
        <w:tc>
          <w:tcPr>
            <w:tcW w:w="2122" w:type="dxa"/>
            <w:vMerge/>
          </w:tcPr>
          <w:p w14:paraId="44DA9360" w14:textId="77777777" w:rsidR="003319D5" w:rsidRPr="006D33B7" w:rsidRDefault="003319D5" w:rsidP="003319D5">
            <w:pPr>
              <w:ind w:leftChars="50" w:left="105" w:rightChars="50" w:right="105"/>
              <w:jc w:val="center"/>
              <w:rPr>
                <w:rFonts w:ascii="黑体" w:eastAsia="黑体" w:hAnsi="黑体" w:cs="黑体"/>
                <w:color w:val="333333"/>
              </w:rPr>
            </w:pPr>
          </w:p>
        </w:tc>
        <w:tc>
          <w:tcPr>
            <w:tcW w:w="2414" w:type="dxa"/>
          </w:tcPr>
          <w:p w14:paraId="1054AF7B"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二等奖</w:t>
            </w:r>
          </w:p>
        </w:tc>
        <w:tc>
          <w:tcPr>
            <w:tcW w:w="2268" w:type="dxa"/>
          </w:tcPr>
          <w:p w14:paraId="1BDCC0DA" w14:textId="77777777" w:rsidR="003319D5" w:rsidRPr="006D33B7" w:rsidRDefault="003319D5" w:rsidP="003319D5">
            <w:pPr>
              <w:pStyle w:val="a4"/>
              <w:framePr w:hSpace="0" w:wrap="auto" w:vAnchor="margin" w:hAnchor="text" w:xAlign="left" w:yAlign="inline"/>
            </w:pPr>
            <w:r w:rsidRPr="006D33B7">
              <w:rPr>
                <w:rFonts w:hint="eastAsia"/>
              </w:rPr>
              <w:t>12</w:t>
            </w:r>
          </w:p>
        </w:tc>
        <w:tc>
          <w:tcPr>
            <w:tcW w:w="2268" w:type="dxa"/>
          </w:tcPr>
          <w:p w14:paraId="7EDF2363"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600</w:t>
            </w:r>
            <w:r w:rsidRPr="006D33B7">
              <w:rPr>
                <w:rFonts w:ascii="宋体" w:eastAsia="宋体" w:hAnsi="宋体" w:cs="宋体" w:hint="eastAsia"/>
              </w:rPr>
              <w:t>元奖品</w:t>
            </w:r>
          </w:p>
        </w:tc>
      </w:tr>
      <w:tr w:rsidR="003319D5" w:rsidRPr="006D33B7" w14:paraId="28A0E825" w14:textId="77777777" w:rsidTr="003319D5">
        <w:trPr>
          <w:trHeight w:val="454"/>
        </w:trPr>
        <w:tc>
          <w:tcPr>
            <w:tcW w:w="2122" w:type="dxa"/>
            <w:vMerge/>
          </w:tcPr>
          <w:p w14:paraId="0E50AD1C" w14:textId="77777777" w:rsidR="003319D5" w:rsidRPr="006D33B7" w:rsidRDefault="003319D5" w:rsidP="003319D5">
            <w:pPr>
              <w:ind w:leftChars="50" w:left="105" w:rightChars="50" w:right="105"/>
              <w:jc w:val="center"/>
              <w:rPr>
                <w:rFonts w:ascii="黑体" w:eastAsia="黑体" w:hAnsi="黑体" w:cs="黑体"/>
                <w:color w:val="333333"/>
              </w:rPr>
            </w:pPr>
          </w:p>
        </w:tc>
        <w:tc>
          <w:tcPr>
            <w:tcW w:w="2414" w:type="dxa"/>
          </w:tcPr>
          <w:p w14:paraId="480DD19B"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三等奖</w:t>
            </w:r>
          </w:p>
        </w:tc>
        <w:tc>
          <w:tcPr>
            <w:tcW w:w="2268" w:type="dxa"/>
          </w:tcPr>
          <w:p w14:paraId="552EF742" w14:textId="77777777" w:rsidR="003319D5" w:rsidRPr="006D33B7" w:rsidRDefault="003319D5" w:rsidP="003319D5">
            <w:pPr>
              <w:pStyle w:val="a4"/>
              <w:framePr w:hSpace="0" w:wrap="auto" w:vAnchor="margin" w:hAnchor="text" w:xAlign="left" w:yAlign="inline"/>
            </w:pPr>
            <w:r w:rsidRPr="006D33B7">
              <w:rPr>
                <w:rFonts w:hint="eastAsia"/>
              </w:rPr>
              <w:t>17</w:t>
            </w:r>
          </w:p>
        </w:tc>
        <w:tc>
          <w:tcPr>
            <w:tcW w:w="2268" w:type="dxa"/>
          </w:tcPr>
          <w:p w14:paraId="05D0718D" w14:textId="77777777" w:rsidR="003319D5" w:rsidRPr="006D33B7" w:rsidRDefault="003319D5" w:rsidP="003319D5">
            <w:pPr>
              <w:pStyle w:val="a4"/>
              <w:framePr w:hSpace="0" w:wrap="auto" w:vAnchor="margin" w:hAnchor="text" w:xAlign="left" w:yAlign="inline"/>
            </w:pPr>
            <w:r w:rsidRPr="006D33B7">
              <w:rPr>
                <w:rFonts w:ascii="宋体" w:eastAsia="宋体" w:hAnsi="宋体" w:cs="宋体" w:hint="eastAsia"/>
              </w:rPr>
              <w:t>价值</w:t>
            </w:r>
            <w:r w:rsidRPr="006D33B7">
              <w:rPr>
                <w:rFonts w:hint="eastAsia"/>
              </w:rPr>
              <w:t>200</w:t>
            </w:r>
            <w:r w:rsidRPr="006D33B7">
              <w:rPr>
                <w:rFonts w:ascii="宋体" w:eastAsia="宋体" w:hAnsi="宋体" w:cs="宋体" w:hint="eastAsia"/>
              </w:rPr>
              <w:t>元奖品</w:t>
            </w:r>
          </w:p>
        </w:tc>
      </w:tr>
      <w:tr w:rsidR="003319D5" w:rsidRPr="006D33B7" w14:paraId="1863F0B9" w14:textId="77777777" w:rsidTr="003319D5">
        <w:trPr>
          <w:trHeight w:val="454"/>
        </w:trPr>
        <w:tc>
          <w:tcPr>
            <w:tcW w:w="9072" w:type="dxa"/>
            <w:gridSpan w:val="4"/>
          </w:tcPr>
          <w:p w14:paraId="3FF69694" w14:textId="77777777" w:rsidR="003319D5" w:rsidRPr="006D33B7" w:rsidRDefault="003319D5" w:rsidP="003319D5">
            <w:pPr>
              <w:pStyle w:val="a4"/>
              <w:framePr w:hSpace="0" w:wrap="auto" w:vAnchor="margin" w:hAnchor="text" w:xAlign="left" w:yAlign="inline"/>
              <w:jc w:val="left"/>
            </w:pPr>
            <w:r w:rsidRPr="006D33B7">
              <w:rPr>
                <w:rFonts w:ascii="宋体" w:eastAsia="宋体" w:hAnsi="宋体" w:cs="宋体" w:hint="eastAsia"/>
              </w:rPr>
              <w:t>大赛截止时间：</w:t>
            </w:r>
            <w:r w:rsidRPr="006D33B7">
              <w:rPr>
                <w:rFonts w:hint="eastAsia"/>
              </w:rPr>
              <w:t>2024</w:t>
            </w:r>
            <w:r w:rsidRPr="006D33B7">
              <w:rPr>
                <w:rFonts w:ascii="宋体" w:eastAsia="宋体" w:hAnsi="宋体" w:cs="宋体" w:hint="eastAsia"/>
              </w:rPr>
              <w:t>年</w:t>
            </w:r>
            <w:r w:rsidRPr="006D33B7">
              <w:rPr>
                <w:rFonts w:hint="eastAsia"/>
              </w:rPr>
              <w:t>4</w:t>
            </w:r>
            <w:r w:rsidRPr="006D33B7">
              <w:rPr>
                <w:rFonts w:ascii="宋体" w:eastAsia="宋体" w:hAnsi="宋体" w:cs="宋体" w:hint="eastAsia"/>
              </w:rPr>
              <w:t>月</w:t>
            </w:r>
            <w:r w:rsidRPr="006D33B7">
              <w:rPr>
                <w:rFonts w:hint="eastAsia"/>
              </w:rPr>
              <w:t>15</w:t>
            </w:r>
            <w:r w:rsidRPr="006D33B7">
              <w:rPr>
                <w:rFonts w:ascii="宋体" w:eastAsia="宋体" w:hAnsi="宋体" w:cs="宋体" w:hint="eastAsia"/>
              </w:rPr>
              <w:t>日</w:t>
            </w:r>
          </w:p>
          <w:p w14:paraId="71FB7C03" w14:textId="77777777" w:rsidR="003319D5" w:rsidRPr="006D33B7" w:rsidRDefault="003319D5" w:rsidP="003319D5">
            <w:pPr>
              <w:pStyle w:val="a4"/>
              <w:framePr w:hSpace="0" w:wrap="auto" w:vAnchor="margin" w:hAnchor="text" w:xAlign="left" w:yAlign="inline"/>
              <w:jc w:val="left"/>
            </w:pPr>
            <w:r w:rsidRPr="006D33B7">
              <w:rPr>
                <w:rFonts w:ascii="宋体" w:eastAsia="宋体" w:hAnsi="宋体" w:cs="宋体" w:hint="eastAsia"/>
              </w:rPr>
              <w:t>颁奖日期：</w:t>
            </w:r>
            <w:r w:rsidRPr="006D33B7">
              <w:rPr>
                <w:rFonts w:hint="eastAsia"/>
              </w:rPr>
              <w:t>2024</w:t>
            </w:r>
            <w:r w:rsidRPr="006D33B7">
              <w:rPr>
                <w:rFonts w:ascii="宋体" w:eastAsia="宋体" w:hAnsi="宋体" w:cs="宋体" w:hint="eastAsia"/>
              </w:rPr>
              <w:t>年</w:t>
            </w:r>
            <w:r w:rsidRPr="006D33B7">
              <w:rPr>
                <w:rFonts w:hint="eastAsia"/>
              </w:rPr>
              <w:t>5</w:t>
            </w:r>
            <w:r w:rsidRPr="006D33B7">
              <w:rPr>
                <w:rFonts w:ascii="宋体" w:eastAsia="宋体" w:hAnsi="宋体" w:cs="宋体" w:hint="eastAsia"/>
              </w:rPr>
              <w:t>月</w:t>
            </w:r>
            <w:r w:rsidRPr="006D33B7">
              <w:rPr>
                <w:rFonts w:hint="eastAsia"/>
              </w:rPr>
              <w:t>18</w:t>
            </w:r>
            <w:r w:rsidRPr="006D33B7">
              <w:rPr>
                <w:rFonts w:ascii="宋体" w:eastAsia="宋体" w:hAnsi="宋体" w:cs="宋体" w:hint="eastAsia"/>
              </w:rPr>
              <w:t>号</w:t>
            </w:r>
          </w:p>
          <w:p w14:paraId="57D16D88" w14:textId="77777777" w:rsidR="003319D5" w:rsidRPr="006D33B7" w:rsidRDefault="003319D5" w:rsidP="003319D5">
            <w:pPr>
              <w:pStyle w:val="a4"/>
              <w:framePr w:hSpace="0" w:wrap="auto" w:vAnchor="margin" w:hAnchor="text" w:xAlign="left" w:yAlign="inline"/>
              <w:jc w:val="left"/>
            </w:pPr>
            <w:r w:rsidRPr="006D33B7">
              <w:rPr>
                <w:rFonts w:ascii="宋体" w:eastAsia="宋体" w:hAnsi="宋体" w:cs="宋体" w:hint="eastAsia"/>
              </w:rPr>
              <w:t>颁奖地点：武汉商学院</w:t>
            </w:r>
          </w:p>
        </w:tc>
      </w:tr>
      <w:tr w:rsidR="003319D5" w:rsidRPr="006D33B7" w14:paraId="766EE3CA" w14:textId="77777777" w:rsidTr="003319D5">
        <w:trPr>
          <w:trHeight w:val="454"/>
        </w:trPr>
        <w:tc>
          <w:tcPr>
            <w:tcW w:w="9072" w:type="dxa"/>
            <w:gridSpan w:val="4"/>
          </w:tcPr>
          <w:p w14:paraId="4D16956A" w14:textId="77777777" w:rsidR="003319D5" w:rsidRPr="006D33B7" w:rsidRDefault="003319D5" w:rsidP="003319D5">
            <w:pPr>
              <w:pStyle w:val="a4"/>
              <w:framePr w:hSpace="0" w:wrap="auto" w:vAnchor="margin" w:hAnchor="text" w:xAlign="left" w:yAlign="inline"/>
              <w:jc w:val="left"/>
            </w:pPr>
            <w:r w:rsidRPr="006D33B7">
              <w:rPr>
                <w:rFonts w:hint="eastAsia"/>
              </w:rPr>
              <w:t>*</w:t>
            </w:r>
            <w:r w:rsidRPr="006D33B7">
              <w:rPr>
                <w:rFonts w:ascii="宋体" w:eastAsia="宋体" w:hAnsi="宋体" w:cs="宋体" w:hint="eastAsia"/>
              </w:rPr>
              <w:t>获奖证书由中国好创意大赛组委会统一颁发。</w:t>
            </w:r>
          </w:p>
        </w:tc>
      </w:tr>
    </w:tbl>
    <w:p w14:paraId="64A2177F" w14:textId="330C34F2" w:rsidR="000A6FE9" w:rsidRPr="003319D5" w:rsidRDefault="00000000" w:rsidP="003319D5">
      <w:pPr>
        <w:pStyle w:val="a3"/>
        <w:ind w:firstLineChars="0" w:firstLine="0"/>
      </w:pPr>
      <w:r w:rsidRPr="00A35BFD">
        <w:rPr>
          <w:rFonts w:ascii="楷体" w:eastAsia="楷体" w:hAnsi="楷体" w:cs="楷体"/>
          <w:b/>
          <w:bCs/>
          <w:lang w:bidi="ar"/>
        </w:rPr>
        <w:t>提交平台</w:t>
      </w:r>
      <w:r w:rsidRPr="00A35BFD">
        <w:rPr>
          <w:rFonts w:ascii="Calibri" w:eastAsia="楷体" w:hAnsi="Calibri" w:cs="Calibri"/>
          <w:b/>
          <w:bCs/>
          <w:lang w:bidi="ar"/>
        </w:rPr>
        <w:t> </w:t>
      </w:r>
      <w:r w:rsidRPr="00A35BFD">
        <w:rPr>
          <w:rFonts w:ascii="楷体" w:eastAsia="楷体" w:hAnsi="楷体" w:cs="楷体"/>
          <w:b/>
          <w:bCs/>
          <w:lang w:bidi="ar"/>
        </w:rPr>
        <w:t>：</w:t>
      </w:r>
      <w:r w:rsidRPr="00A35BFD">
        <w:rPr>
          <w:rFonts w:hint="eastAsia"/>
        </w:rPr>
        <w:t>请在</w:t>
      </w:r>
      <w:proofErr w:type="gramStart"/>
      <w:r w:rsidRPr="00A35BFD">
        <w:rPr>
          <w:rFonts w:hint="eastAsia"/>
        </w:rPr>
        <w:t>大赛官网</w:t>
      </w:r>
      <w:proofErr w:type="gramEnd"/>
      <w:r w:rsidRPr="00A35BFD">
        <w:rPr>
          <w:rFonts w:hint="eastAsia"/>
        </w:rPr>
        <w:fldChar w:fldCharType="begin"/>
      </w:r>
      <w:r w:rsidRPr="00A35BFD">
        <w:rPr>
          <w:rFonts w:hint="eastAsia"/>
        </w:rPr>
        <w:instrText xml:space="preserve"> HYPERLINK "https://www.cdec.org.cn/" </w:instrText>
      </w:r>
      <w:r w:rsidRPr="00A35BFD">
        <w:rPr>
          <w:rFonts w:hint="eastAsia"/>
        </w:rPr>
      </w:r>
      <w:r w:rsidRPr="00A35BFD">
        <w:rPr>
          <w:rFonts w:hint="eastAsia"/>
        </w:rPr>
        <w:fldChar w:fldCharType="separate"/>
      </w:r>
      <w:r w:rsidRPr="00A35BFD">
        <w:rPr>
          <w:rStyle w:val="a7"/>
          <w:rFonts w:ascii="仿宋_GB2312" w:eastAsia="仿宋_GB2312" w:hAnsi="仿宋_GB2312" w:cs="仿宋_GB2312" w:hint="eastAsia"/>
          <w:spacing w:val="-10"/>
          <w:sz w:val="28"/>
          <w:szCs w:val="28"/>
        </w:rPr>
        <w:t>www.cdec.org.cn</w:t>
      </w:r>
      <w:r w:rsidRPr="00A35BFD">
        <w:rPr>
          <w:rFonts w:hint="eastAsia"/>
        </w:rPr>
        <w:fldChar w:fldCharType="end"/>
      </w:r>
      <w:r w:rsidRPr="00A35BFD">
        <w:rPr>
          <w:rFonts w:hint="eastAsia"/>
        </w:rPr>
        <w:t>，统一报名与</w:t>
      </w:r>
      <w:r w:rsidR="003319D5">
        <w:rPr>
          <w:rFonts w:hint="eastAsia"/>
        </w:rPr>
        <w:t>上</w:t>
      </w:r>
      <w:r w:rsidRPr="00A35BFD">
        <w:rPr>
          <w:rFonts w:hint="eastAsia"/>
        </w:rPr>
        <w:t>传作品。</w:t>
      </w:r>
    </w:p>
    <w:p w14:paraId="700861DD" w14:textId="255C3A67" w:rsidR="000A6FE9" w:rsidRPr="008D6A8D" w:rsidRDefault="00000000" w:rsidP="003319D5">
      <w:pPr>
        <w:pStyle w:val="a3"/>
        <w:ind w:firstLineChars="0" w:firstLine="0"/>
        <w:rPr>
          <w:rFonts w:ascii="楷体" w:eastAsia="楷体" w:hAnsi="楷体" w:cs="楷体"/>
          <w:b/>
          <w:bCs/>
          <w:lang w:bidi="ar"/>
        </w:rPr>
      </w:pPr>
      <w:r w:rsidRPr="008D6A8D">
        <w:rPr>
          <w:b/>
          <w:bCs/>
          <w:lang w:bidi="ar"/>
        </w:rPr>
        <w:t>提交要求</w:t>
      </w:r>
      <w:r w:rsidRPr="008D6A8D">
        <w:rPr>
          <w:rFonts w:ascii="Calibri" w:hAnsi="Calibri" w:cs="Calibri"/>
          <w:b/>
          <w:bCs/>
          <w:lang w:bidi="ar"/>
        </w:rPr>
        <w:t> </w:t>
      </w:r>
      <w:r w:rsidRPr="008D6A8D">
        <w:rPr>
          <w:b/>
          <w:bCs/>
          <w:lang w:bidi="ar"/>
        </w:rPr>
        <w:t>：</w:t>
      </w:r>
    </w:p>
    <w:p w14:paraId="0C9F514D" w14:textId="65E344AE" w:rsidR="000A6FE9" w:rsidRDefault="00004E84" w:rsidP="00EF005B">
      <w:pPr>
        <w:pStyle w:val="a3"/>
        <w:rPr>
          <w:lang w:bidi="ar"/>
        </w:rPr>
      </w:pPr>
      <w:r>
        <w:rPr>
          <w:rFonts w:hint="eastAsia"/>
          <w:lang w:bidi="ar"/>
        </w:rPr>
        <w:t>（1）静态作品</w:t>
      </w:r>
    </w:p>
    <w:p w14:paraId="56FEADBF" w14:textId="77777777" w:rsidR="000A6FE9" w:rsidRDefault="00000000" w:rsidP="00EF005B">
      <w:pPr>
        <w:pStyle w:val="a3"/>
        <w:rPr>
          <w:rFonts w:ascii="楷体" w:eastAsia="楷体" w:hAnsi="楷体" w:cs="楷体"/>
          <w:b/>
          <w:bCs/>
          <w:lang w:bidi="ar"/>
        </w:rPr>
      </w:pPr>
      <w:r>
        <w:rPr>
          <w:rFonts w:hint="eastAsia"/>
        </w:rPr>
        <w:t>1、所有图片类作品以电子图片形式提交，手绘、计算机绘图均可，图片为JPG格式，计算机绘图要求RGB色彩模式、分辨率300dpi；图片内容应包括完整的作品设计，保证图片</w:t>
      </w:r>
      <w:r>
        <w:rPr>
          <w:rFonts w:hint="eastAsia"/>
        </w:rPr>
        <w:lastRenderedPageBreak/>
        <w:t>的清晰度和文字的可辨识度。</w:t>
      </w:r>
      <w:r>
        <w:rPr>
          <w:rFonts w:hint="eastAsia"/>
        </w:rPr>
        <w:br/>
        <w:t xml:space="preserve">    2、作者需保留CMYK格式，300dpi的可用于媒体传播，设计印刷生产的位图源文件或矢量文件（最终需提供AI、PSD等格式）。</w:t>
      </w:r>
    </w:p>
    <w:p w14:paraId="035C49C3" w14:textId="4DB83E4D" w:rsidR="000A6FE9" w:rsidRDefault="00004E84" w:rsidP="00EF005B">
      <w:pPr>
        <w:pStyle w:val="a3"/>
        <w:rPr>
          <w:lang w:bidi="ar"/>
        </w:rPr>
      </w:pPr>
      <w:r>
        <w:rPr>
          <w:rFonts w:hint="eastAsia"/>
          <w:lang w:bidi="ar"/>
        </w:rPr>
        <w:t>（2）</w:t>
      </w:r>
      <w:r>
        <w:rPr>
          <w:lang w:bidi="ar"/>
        </w:rPr>
        <w:t>动态作品</w:t>
      </w:r>
    </w:p>
    <w:p w14:paraId="66E9C56E" w14:textId="304B42AD" w:rsidR="000E14AF" w:rsidRDefault="000E14AF" w:rsidP="00EF005B">
      <w:pPr>
        <w:pStyle w:val="a3"/>
      </w:pPr>
      <w:r>
        <w:rPr>
          <w:rFonts w:hint="eastAsia"/>
        </w:rPr>
        <w:t>1</w:t>
      </w:r>
      <w:r>
        <w:t>.</w:t>
      </w:r>
      <w:r>
        <w:rPr>
          <w:rFonts w:hint="eastAsia"/>
        </w:rPr>
        <w:t>平面动态、拍摄动态、3D动态等不限。</w:t>
      </w:r>
    </w:p>
    <w:p w14:paraId="06867B5C" w14:textId="7357E743" w:rsidR="000A6FE9" w:rsidRDefault="000E14AF" w:rsidP="00EF005B">
      <w:pPr>
        <w:pStyle w:val="a3"/>
        <w:rPr>
          <w:rFonts w:ascii="楷体" w:eastAsia="楷体" w:hAnsi="楷体" w:cs="楷体"/>
          <w:b/>
          <w:bCs/>
          <w:lang w:bidi="ar"/>
        </w:rPr>
      </w:pPr>
      <w:r>
        <w:rPr>
          <w:rFonts w:hint="eastAsia"/>
        </w:rPr>
        <w:t>2</w:t>
      </w:r>
      <w:r>
        <w:t>.</w:t>
      </w:r>
      <w:r>
        <w:rPr>
          <w:rFonts w:hint="eastAsia"/>
        </w:rPr>
        <w:t>尺寸：不限，gif格式文件不大于10mb，mp4格式</w:t>
      </w:r>
      <w:r>
        <w:rPr>
          <w:rFonts w:ascii="Calibri" w:hAnsi="Calibri" w:cs="Calibri"/>
        </w:rPr>
        <w:t> </w:t>
      </w:r>
      <w:r>
        <w:rPr>
          <w:rFonts w:hint="eastAsia"/>
        </w:rPr>
        <w:t>文件不大于200mb。</w:t>
      </w:r>
    </w:p>
    <w:p w14:paraId="703730C4" w14:textId="3E98A748" w:rsidR="000A6FE9" w:rsidRDefault="00004E84" w:rsidP="00EF005B">
      <w:pPr>
        <w:pStyle w:val="a3"/>
        <w:rPr>
          <w:lang w:bidi="ar"/>
        </w:rPr>
      </w:pPr>
      <w:r>
        <w:rPr>
          <w:rFonts w:hint="eastAsia"/>
          <w:lang w:bidi="ar"/>
        </w:rPr>
        <w:t>（3）</w:t>
      </w:r>
      <w:r>
        <w:rPr>
          <w:lang w:bidi="ar"/>
        </w:rPr>
        <w:t>文字和图案并重型作品</w:t>
      </w:r>
    </w:p>
    <w:p w14:paraId="1056BFD3" w14:textId="77777777" w:rsidR="000A6FE9" w:rsidRDefault="00000000" w:rsidP="00EF005B">
      <w:pPr>
        <w:pStyle w:val="a3"/>
        <w:rPr>
          <w:rFonts w:ascii="楷体" w:eastAsia="楷体" w:hAnsi="楷体" w:cs="楷体"/>
          <w:b/>
          <w:bCs/>
          <w:lang w:bidi="ar"/>
        </w:rPr>
      </w:pPr>
      <w:r>
        <w:rPr>
          <w:rFonts w:hint="eastAsia"/>
        </w:rPr>
        <w:t>所有文字和图案并重型作品，如乡村旅游规划与节事活动创意、乡村旅游文化传承与乡村旅游产品（线路）创意等作品，必须提供原创作品的PDF和PPT文本。</w:t>
      </w:r>
    </w:p>
    <w:p w14:paraId="0CE5C880" w14:textId="77777777" w:rsidR="000A6FE9" w:rsidRDefault="00000000" w:rsidP="00EF005B">
      <w:pPr>
        <w:pStyle w:val="a3"/>
        <w:rPr>
          <w:rFonts w:ascii="仿宋_GB2312" w:hAnsi="仿宋_GB2312" w:cs="仿宋_GB2312"/>
        </w:rPr>
      </w:pPr>
      <w:r>
        <w:rPr>
          <w:rFonts w:hint="eastAsia"/>
        </w:rPr>
        <w:t>中国好创意-乡村旅游设计专项大赛简章正式文件网址：</w:t>
      </w:r>
    </w:p>
    <w:p w14:paraId="66498DDF" w14:textId="77777777" w:rsidR="000A6FE9" w:rsidRDefault="00000000" w:rsidP="00EF005B">
      <w:pPr>
        <w:pStyle w:val="a3"/>
        <w:rPr>
          <w:rFonts w:ascii="宋体" w:eastAsia="宋体" w:hAnsi="宋体" w:cs="宋体"/>
          <w:b/>
          <w:bCs/>
          <w:lang w:bidi="ar"/>
        </w:rPr>
      </w:pPr>
      <w:hyperlink r:id="rId24" w:history="1">
        <w:r>
          <w:rPr>
            <w:rStyle w:val="a7"/>
            <w:rFonts w:ascii="宋体" w:eastAsia="宋体" w:hAnsi="宋体" w:cs="宋体" w:hint="eastAsia"/>
            <w:color w:val="000000"/>
            <w:lang w:bidi="ar"/>
          </w:rPr>
          <w:t>https://storage.cdec.org.cn/hcy/2023/12/20231229131846873-vnJu.pdf</w:t>
        </w:r>
        <w:r>
          <w:rPr>
            <w:rStyle w:val="a7"/>
            <w:rFonts w:ascii="楷体" w:eastAsia="楷体" w:hAnsi="楷体" w:cs="楷体"/>
            <w:color w:val="000000"/>
            <w:lang w:bidi="ar"/>
          </w:rPr>
          <w:t xml:space="preserve"> </w:t>
        </w:r>
      </w:hyperlink>
    </w:p>
    <w:p w14:paraId="2ED486C5" w14:textId="6C4A6655" w:rsidR="000A6FE9" w:rsidRPr="00EF7A4D" w:rsidRDefault="005D6FA4" w:rsidP="00EF7A4D">
      <w:pPr>
        <w:spacing w:beforeLines="100" w:before="240" w:afterLines="50" w:after="120" w:line="520" w:lineRule="exact"/>
        <w:ind w:left="676"/>
        <w:rPr>
          <w:rFonts w:ascii="黑体" w:eastAsia="黑体" w:hAnsi="黑体" w:cs="黑体"/>
          <w:spacing w:val="-10"/>
          <w:sz w:val="31"/>
          <w:szCs w:val="31"/>
          <w:lang w:eastAsia="zh-CN"/>
        </w:rPr>
      </w:pPr>
      <w:r>
        <w:rPr>
          <w:rFonts w:ascii="黑体" w:eastAsia="黑体" w:hAnsi="黑体" w:cs="黑体" w:hint="eastAsia"/>
          <w:spacing w:val="-10"/>
          <w:sz w:val="31"/>
          <w:szCs w:val="31"/>
          <w:lang w:eastAsia="zh-CN"/>
        </w:rPr>
        <w:t>六</w:t>
      </w:r>
      <w:r w:rsidR="00000000">
        <w:rPr>
          <w:rFonts w:ascii="黑体" w:eastAsia="黑体" w:hAnsi="黑体" w:cs="黑体"/>
          <w:spacing w:val="-10"/>
          <w:sz w:val="31"/>
          <w:szCs w:val="31"/>
          <w:lang w:eastAsia="zh-CN"/>
        </w:rPr>
        <w:t>、参赛细则</w:t>
      </w:r>
    </w:p>
    <w:p w14:paraId="6773B55F" w14:textId="77777777" w:rsidR="00616DA0" w:rsidRDefault="00616DA0" w:rsidP="006C2EAD">
      <w:pPr>
        <w:pStyle w:val="a3"/>
        <w:spacing w:line="276" w:lineRule="auto"/>
      </w:pPr>
      <w:r>
        <w:t>1</w:t>
      </w:r>
      <w:r>
        <w:rPr>
          <w:rFonts w:hint="eastAsia"/>
        </w:rPr>
        <w:t>、静态作品格式要求：所有图片类作品以电子图片形式提交，手绘、计算机绘图均可，图片为</w:t>
      </w:r>
      <w:r>
        <w:t>JPG</w:t>
      </w:r>
      <w:r>
        <w:rPr>
          <w:rFonts w:hint="eastAsia"/>
        </w:rPr>
        <w:t>或者</w:t>
      </w:r>
      <w:r>
        <w:t>GIF</w:t>
      </w:r>
      <w:r>
        <w:rPr>
          <w:rFonts w:hint="eastAsia"/>
        </w:rPr>
        <w:t>格式，计算机绘图要求</w:t>
      </w:r>
      <w:r>
        <w:t>RGB</w:t>
      </w:r>
      <w:r>
        <w:rPr>
          <w:rFonts w:hint="eastAsia"/>
        </w:rPr>
        <w:t>色彩模式、分辨率</w:t>
      </w:r>
      <w:r>
        <w:t>300dpi</w:t>
      </w:r>
      <w:r>
        <w:rPr>
          <w:rFonts w:hint="eastAsia"/>
        </w:rPr>
        <w:t>，图片大小不超过</w:t>
      </w:r>
      <w:r>
        <w:t>10M</w:t>
      </w:r>
      <w:r>
        <w:rPr>
          <w:rFonts w:hint="eastAsia"/>
        </w:rPr>
        <w:t>，尺寸和张数不限；</w:t>
      </w:r>
    </w:p>
    <w:p w14:paraId="5D01D95F" w14:textId="77777777" w:rsidR="00616DA0" w:rsidRPr="00616DA0" w:rsidRDefault="00616DA0" w:rsidP="006C2EAD">
      <w:pPr>
        <w:pStyle w:val="a3"/>
        <w:spacing w:line="276" w:lineRule="auto"/>
      </w:pPr>
      <w:r>
        <w:lastRenderedPageBreak/>
        <w:t>2</w:t>
      </w:r>
      <w:r>
        <w:rPr>
          <w:rFonts w:hint="eastAsia"/>
        </w:rPr>
        <w:t>、动态作品格式要求：</w:t>
      </w:r>
      <w:r>
        <w:t>MP4</w:t>
      </w:r>
      <w:r>
        <w:rPr>
          <w:rFonts w:hint="eastAsia"/>
        </w:rPr>
        <w:t>格式，清晰度要求：</w:t>
      </w:r>
      <w:r>
        <w:t>1080P</w:t>
      </w:r>
      <w:r>
        <w:rPr>
          <w:rFonts w:hint="eastAsia"/>
        </w:rPr>
        <w:t>（</w:t>
      </w:r>
      <w:r>
        <w:t>1920*1080</w:t>
      </w:r>
      <w:r>
        <w:rPr>
          <w:rFonts w:hint="eastAsia"/>
        </w:rPr>
        <w:t>），编码格式：</w:t>
      </w:r>
      <w:r>
        <w:t>H.264</w:t>
      </w:r>
      <w:r>
        <w:rPr>
          <w:rFonts w:hint="eastAsia"/>
        </w:rPr>
        <w:t>，配备中文字幕；</w:t>
      </w:r>
      <w:r>
        <w:t>4</w:t>
      </w:r>
      <w:r>
        <w:rPr>
          <w:rFonts w:hint="eastAsia"/>
        </w:rPr>
        <w:t>张作品截图、如果其他格式在评奖时无法打开，视为无效作品；</w:t>
      </w:r>
    </w:p>
    <w:p w14:paraId="2AFD05E1" w14:textId="77777777" w:rsidR="00616DA0" w:rsidRDefault="00616DA0" w:rsidP="006C2EAD">
      <w:pPr>
        <w:pStyle w:val="a3"/>
        <w:spacing w:line="276" w:lineRule="auto"/>
      </w:pPr>
      <w:r>
        <w:t>3</w:t>
      </w:r>
      <w:r>
        <w:rPr>
          <w:rFonts w:hint="eastAsia"/>
        </w:rPr>
        <w:t>、交互、</w:t>
      </w:r>
      <w:r>
        <w:t>VR</w:t>
      </w:r>
      <w:r>
        <w:rPr>
          <w:rFonts w:hint="eastAsia"/>
        </w:rPr>
        <w:t>、</w:t>
      </w:r>
      <w:r>
        <w:t>APP</w:t>
      </w:r>
      <w:r>
        <w:rPr>
          <w:rFonts w:hint="eastAsia"/>
        </w:rPr>
        <w:t>格式要求：</w:t>
      </w:r>
      <w:r>
        <w:t>300</w:t>
      </w:r>
      <w:r>
        <w:rPr>
          <w:rFonts w:hint="eastAsia"/>
        </w:rPr>
        <w:t>字以下作品说明，</w:t>
      </w:r>
      <w:r>
        <w:t>10</w:t>
      </w:r>
      <w:r>
        <w:rPr>
          <w:rFonts w:hint="eastAsia"/>
        </w:rPr>
        <w:t>分钟以内高保真文件和</w:t>
      </w:r>
      <w:proofErr w:type="gramStart"/>
      <w:r>
        <w:rPr>
          <w:rFonts w:hint="eastAsia"/>
        </w:rPr>
        <w:t>可</w:t>
      </w:r>
      <w:proofErr w:type="gramEnd"/>
      <w:r>
        <w:rPr>
          <w:rFonts w:hint="eastAsia"/>
        </w:rPr>
        <w:t>交互的</w:t>
      </w:r>
      <w:r>
        <w:t>demo</w:t>
      </w:r>
      <w:r>
        <w:rPr>
          <w:rFonts w:hint="eastAsia"/>
        </w:rPr>
        <w:t>，</w:t>
      </w:r>
      <w:r>
        <w:t>4</w:t>
      </w:r>
      <w:r>
        <w:rPr>
          <w:rFonts w:hint="eastAsia"/>
        </w:rPr>
        <w:t>张作品截图。其中全景</w:t>
      </w:r>
      <w:proofErr w:type="spellStart"/>
      <w:r>
        <w:t>vr</w:t>
      </w:r>
      <w:proofErr w:type="spellEnd"/>
      <w:r>
        <w:rPr>
          <w:rFonts w:hint="eastAsia"/>
        </w:rPr>
        <w:t>同时提交</w:t>
      </w:r>
      <w:r>
        <w:t>360</w:t>
      </w:r>
      <w:r>
        <w:rPr>
          <w:rFonts w:hint="eastAsia"/>
        </w:rPr>
        <w:t>度全景视频文件，实时渲染</w:t>
      </w:r>
      <w:proofErr w:type="spellStart"/>
      <w:r>
        <w:t>vr</w:t>
      </w:r>
      <w:proofErr w:type="spellEnd"/>
      <w:r>
        <w:rPr>
          <w:rFonts w:hint="eastAsia"/>
        </w:rPr>
        <w:t>提交可执行文件（可执行文件需合成为压缩文件进行上传，压缩格为</w:t>
      </w:r>
      <w:r>
        <w:t>zip</w:t>
      </w:r>
      <w:r>
        <w:rPr>
          <w:rFonts w:hint="eastAsia"/>
        </w:rPr>
        <w:t>）。</w:t>
      </w:r>
    </w:p>
    <w:p w14:paraId="47D73F96" w14:textId="60ED6F65" w:rsidR="00616DA0" w:rsidRDefault="00616DA0" w:rsidP="006C2EAD">
      <w:pPr>
        <w:pStyle w:val="a3"/>
        <w:spacing w:line="276" w:lineRule="auto"/>
      </w:pPr>
      <w:r>
        <w:t>4</w:t>
      </w:r>
      <w:r w:rsidR="00092A8C">
        <w:rPr>
          <w:rFonts w:hint="eastAsia"/>
        </w:rPr>
        <w:t>、</w:t>
      </w:r>
      <w:r>
        <w:rPr>
          <w:rFonts w:hint="eastAsia"/>
        </w:rPr>
        <w:t>参赛作品提交格式必须严格按照大赛要求进行提交，并且须有本校教师担任指导教师，如不按照竞赛规格提交作品以及无指导教师的作品将取消入选资格。</w:t>
      </w:r>
    </w:p>
    <w:p w14:paraId="41458009" w14:textId="5499A8FB" w:rsidR="00286B58" w:rsidRDefault="00616DA0" w:rsidP="006C2EAD">
      <w:pPr>
        <w:pStyle w:val="a3"/>
        <w:spacing w:line="276" w:lineRule="auto"/>
      </w:pPr>
      <w:r>
        <w:t>5</w:t>
      </w:r>
      <w:r w:rsidR="00092A8C">
        <w:rPr>
          <w:rFonts w:hint="eastAsia"/>
        </w:rPr>
        <w:t>、</w:t>
      </w:r>
      <w:r w:rsidR="00286B58">
        <w:rPr>
          <w:rFonts w:hint="eastAsia"/>
        </w:rPr>
        <w:t>自行以视频的方式录制</w:t>
      </w:r>
      <w:r w:rsidR="00286B58">
        <w:t>2-3</w:t>
      </w:r>
      <w:r w:rsidR="00286B58">
        <w:rPr>
          <w:rFonts w:hint="eastAsia"/>
        </w:rPr>
        <w:t>分钟左右作品创意说明（不要提及学校，作者及点评专家名字）、作品内涵、所表达的思想、传递给公众的价值理念等，有专家点评更佳。</w:t>
      </w:r>
    </w:p>
    <w:p w14:paraId="19F129F1" w14:textId="2EAE86E1" w:rsidR="00286B58" w:rsidRDefault="00616DA0" w:rsidP="006C2EAD">
      <w:pPr>
        <w:pStyle w:val="a3"/>
        <w:spacing w:line="276" w:lineRule="auto"/>
      </w:pPr>
      <w:r>
        <w:t>6</w:t>
      </w:r>
      <w:r w:rsidR="00092A8C">
        <w:rPr>
          <w:rFonts w:hint="eastAsia"/>
        </w:rPr>
        <w:t>、</w:t>
      </w:r>
      <w:r w:rsidR="00286B58">
        <w:rPr>
          <w:rFonts w:hint="eastAsia"/>
        </w:rPr>
        <w:t>作品上请勿出现学校、作者、指导老师等信息；</w:t>
      </w:r>
    </w:p>
    <w:p w14:paraId="53E2BF18" w14:textId="5E6943DC" w:rsidR="00286B58" w:rsidRDefault="00616DA0" w:rsidP="006C2EAD">
      <w:pPr>
        <w:pStyle w:val="a3"/>
        <w:spacing w:line="276" w:lineRule="auto"/>
      </w:pPr>
      <w:r>
        <w:t>7</w:t>
      </w:r>
      <w:r w:rsidR="00092A8C">
        <w:rPr>
          <w:rFonts w:hint="eastAsia"/>
        </w:rPr>
        <w:t>、</w:t>
      </w:r>
      <w:r w:rsidR="00286B58">
        <w:rPr>
          <w:rFonts w:hint="eastAsia"/>
        </w:rPr>
        <w:t>作品名字只能使用中文，且不能超过</w:t>
      </w:r>
      <w:r w:rsidR="00286B58">
        <w:t>20</w:t>
      </w:r>
      <w:r w:rsidR="00286B58">
        <w:rPr>
          <w:rFonts w:hint="eastAsia"/>
        </w:rPr>
        <w:t>个汉字；</w:t>
      </w:r>
    </w:p>
    <w:p w14:paraId="24B9B024" w14:textId="7A5F07C7" w:rsidR="00286B58" w:rsidRDefault="00616DA0" w:rsidP="006C2EAD">
      <w:pPr>
        <w:pStyle w:val="a3"/>
        <w:spacing w:line="276" w:lineRule="auto"/>
      </w:pPr>
      <w:r>
        <w:t>8</w:t>
      </w:r>
      <w:r w:rsidR="00092A8C">
        <w:rPr>
          <w:rFonts w:hint="eastAsia"/>
        </w:rPr>
        <w:t>、</w:t>
      </w:r>
      <w:r w:rsidR="00286B58">
        <w:rPr>
          <w:rFonts w:hint="eastAsia"/>
        </w:rPr>
        <w:t>同一个作品，只能提交到一个类别，如果投两个或以上类别并获奖，组委会将取消这个作品的全部奖项</w:t>
      </w:r>
      <w:r w:rsidR="00092A8C">
        <w:rPr>
          <w:rFonts w:hint="eastAsia"/>
        </w:rPr>
        <w:t>；</w:t>
      </w:r>
    </w:p>
    <w:p w14:paraId="25D6AC78" w14:textId="59B5E4EC" w:rsidR="000A6FE9" w:rsidRDefault="00616DA0" w:rsidP="006C2EAD">
      <w:pPr>
        <w:pStyle w:val="a3"/>
        <w:spacing w:line="276" w:lineRule="auto"/>
      </w:pPr>
      <w:r>
        <w:t>9</w:t>
      </w:r>
      <w:r w:rsidR="00092A8C">
        <w:rPr>
          <w:rFonts w:hint="eastAsia"/>
        </w:rPr>
        <w:t>、</w:t>
      </w:r>
      <w:r>
        <w:rPr>
          <w:rFonts w:hint="eastAsia"/>
        </w:rPr>
        <w:t>在以往的A类赛事（例如</w:t>
      </w:r>
      <w:r w:rsidR="00306DC9">
        <w:rPr>
          <w:rFonts w:hint="eastAsia"/>
        </w:rPr>
        <w:t>：</w:t>
      </w:r>
      <w:r>
        <w:rPr>
          <w:rFonts w:hint="eastAsia"/>
        </w:rPr>
        <w:t>“华灿奖”、“大广赛”、 “米兰”、“未来设计师”等）中入选的作品不得参加此次比赛，同一作品不得在同一时间段参加多项赛事</w:t>
      </w:r>
      <w:r w:rsidR="00092A8C">
        <w:rPr>
          <w:rFonts w:hint="eastAsia"/>
        </w:rPr>
        <w:t>；</w:t>
      </w:r>
    </w:p>
    <w:p w14:paraId="0D94F6BA" w14:textId="1D2BF475" w:rsidR="000A6FE9" w:rsidRDefault="00616DA0" w:rsidP="006C2EAD">
      <w:pPr>
        <w:pStyle w:val="a3"/>
        <w:spacing w:line="276" w:lineRule="auto"/>
        <w:ind w:firstLine="594"/>
      </w:pPr>
      <w:r>
        <w:rPr>
          <w:spacing w:val="-13"/>
        </w:rPr>
        <w:t>10</w:t>
      </w:r>
      <w:r w:rsidR="00092A8C">
        <w:rPr>
          <w:rFonts w:hint="eastAsia"/>
          <w:spacing w:val="-13"/>
        </w:rPr>
        <w:t>、</w:t>
      </w:r>
      <w:proofErr w:type="gramStart"/>
      <w:r>
        <w:rPr>
          <w:rFonts w:hint="eastAsia"/>
          <w:spacing w:val="-13"/>
        </w:rPr>
        <w:t>校赛入选</w:t>
      </w:r>
      <w:proofErr w:type="gramEnd"/>
      <w:r>
        <w:rPr>
          <w:rFonts w:hint="eastAsia"/>
          <w:spacing w:val="-13"/>
        </w:rPr>
        <w:t>作品，其报名费用将由学校进行报销。作品必须提交</w:t>
      </w:r>
      <w:r>
        <w:rPr>
          <w:rFonts w:hint="eastAsia"/>
          <w:spacing w:val="-4"/>
        </w:rPr>
        <w:t>到校赛指定邮箱（</w:t>
      </w:r>
      <w:hyperlink r:id="rId25" w:history="1">
        <w:r>
          <w:rPr>
            <w:rFonts w:hint="eastAsia"/>
            <w:color w:val="0000FF"/>
            <w:spacing w:val="-4"/>
            <w:u w:val="single"/>
          </w:rPr>
          <w:t>kechuangzhongxin02@126.com</w:t>
        </w:r>
      </w:hyperlink>
      <w:r>
        <w:rPr>
          <w:rFonts w:hint="eastAsia"/>
          <w:spacing w:val="-4"/>
        </w:rPr>
        <w:t>）</w:t>
      </w:r>
      <w:r w:rsidR="00092A8C">
        <w:rPr>
          <w:rFonts w:hint="eastAsia"/>
          <w:spacing w:val="-4"/>
        </w:rPr>
        <w:t>；</w:t>
      </w:r>
    </w:p>
    <w:p w14:paraId="26C9F266" w14:textId="27FE4DBB" w:rsidR="000A6FE9" w:rsidRDefault="00000000" w:rsidP="006C2EAD">
      <w:pPr>
        <w:pStyle w:val="a3"/>
        <w:spacing w:line="276" w:lineRule="auto"/>
      </w:pPr>
      <w:r>
        <w:rPr>
          <w:rFonts w:hint="eastAsia"/>
        </w:rPr>
        <w:t>11</w:t>
      </w:r>
      <w:r w:rsidR="00092A8C">
        <w:rPr>
          <w:rFonts w:hint="eastAsia"/>
        </w:rPr>
        <w:t>、</w:t>
      </w:r>
      <w:r>
        <w:rPr>
          <w:rFonts w:hint="eastAsia"/>
        </w:rPr>
        <w:t xml:space="preserve">无论是学生组，还是教师组，最多不能超过 2 </w:t>
      </w:r>
      <w:proofErr w:type="gramStart"/>
      <w:r>
        <w:rPr>
          <w:rFonts w:hint="eastAsia"/>
        </w:rPr>
        <w:t>个</w:t>
      </w:r>
      <w:proofErr w:type="gramEnd"/>
      <w:r>
        <w:rPr>
          <w:rFonts w:hint="eastAsia"/>
        </w:rPr>
        <w:t>合作院校</w:t>
      </w:r>
      <w:r w:rsidR="00092A8C">
        <w:rPr>
          <w:rFonts w:hint="eastAsia"/>
        </w:rPr>
        <w:t>。</w:t>
      </w:r>
    </w:p>
    <w:p w14:paraId="7C16D532" w14:textId="0E107A14" w:rsidR="000A6FE9" w:rsidRPr="00EF7A4D" w:rsidRDefault="00000000" w:rsidP="006C2EAD">
      <w:pPr>
        <w:spacing w:beforeLines="100" w:before="240" w:afterLines="50" w:after="120" w:line="520" w:lineRule="exact"/>
        <w:ind w:left="676"/>
        <w:rPr>
          <w:rFonts w:ascii="黑体" w:eastAsia="黑体" w:hAnsi="黑体" w:cs="黑体"/>
          <w:spacing w:val="-10"/>
          <w:sz w:val="31"/>
          <w:szCs w:val="31"/>
          <w:lang w:eastAsia="zh-CN"/>
        </w:rPr>
      </w:pPr>
      <w:r w:rsidRPr="00EF7A4D">
        <w:rPr>
          <w:rFonts w:ascii="黑体" w:eastAsia="黑体" w:hAnsi="黑体" w:cs="黑体" w:hint="eastAsia"/>
          <w:spacing w:val="-10"/>
          <w:sz w:val="31"/>
          <w:szCs w:val="31"/>
          <w:lang w:eastAsia="zh-CN"/>
        </w:rPr>
        <w:lastRenderedPageBreak/>
        <w:t>七、参赛注意事项</w:t>
      </w:r>
    </w:p>
    <w:p w14:paraId="12FDD002" w14:textId="77777777" w:rsidR="000A6FE9" w:rsidRDefault="00000000" w:rsidP="00EF005B">
      <w:pPr>
        <w:pStyle w:val="a3"/>
      </w:pPr>
      <w:r>
        <w:rPr>
          <w:rFonts w:hint="eastAsia"/>
        </w:rPr>
        <w:t>1.作品不得包含违反中华人民共和国法律法规的内容，不得包含涉及与性别、宗教相关的歧视性内容，不得侵犯他人隐私，如由此引起的相关法律后果均由参赛者承担；</w:t>
      </w:r>
    </w:p>
    <w:p w14:paraId="2E21A57C" w14:textId="77777777" w:rsidR="000A6FE9" w:rsidRDefault="00000000" w:rsidP="00EF005B">
      <w:pPr>
        <w:pStyle w:val="a3"/>
      </w:pPr>
      <w:r>
        <w:rPr>
          <w:rFonts w:hint="eastAsia"/>
        </w:rPr>
        <w:t>2.作品必须为原创，集体创作作品</w:t>
      </w:r>
      <w:proofErr w:type="gramStart"/>
      <w:r>
        <w:rPr>
          <w:rFonts w:hint="eastAsia"/>
        </w:rPr>
        <w:t>参赛需征得主</w:t>
      </w:r>
      <w:proofErr w:type="gramEnd"/>
      <w:r>
        <w:rPr>
          <w:rFonts w:hint="eastAsia"/>
        </w:rPr>
        <w:t>创人员的同意。参赛者提交的作品不得侵犯第三方的任何著作权、商标权或其他权利，不得违反相关法律法规和公共道德习俗。凡涉及抄袭、剽窃、损害第三方合法权益等行为，参赛者应承担全部法律责任，与主办单位无关。</w:t>
      </w:r>
    </w:p>
    <w:p w14:paraId="5BD647D5" w14:textId="77777777" w:rsidR="000A6FE9" w:rsidRDefault="00000000" w:rsidP="00EF005B">
      <w:pPr>
        <w:pStyle w:val="a3"/>
      </w:pPr>
      <w:r>
        <w:rPr>
          <w:rFonts w:hint="eastAsia"/>
        </w:rPr>
        <w:t>3.参赛作品必须是赛程内创作、未公开发表的，大赛不接受其它国家级或国际级赛事已经获奖的作品；</w:t>
      </w:r>
    </w:p>
    <w:p w14:paraId="468EA2A6" w14:textId="77777777" w:rsidR="000A6FE9" w:rsidRDefault="00000000" w:rsidP="00EF005B">
      <w:pPr>
        <w:pStyle w:val="a3"/>
      </w:pPr>
      <w:r>
        <w:rPr>
          <w:rFonts w:hint="eastAsia"/>
        </w:rPr>
        <w:t>4.以上问题组委会接到实名举报，有抄袭、侵权或其他不当行为证据后，将取消入围资格；若为获奖作品，则追回颁发的获奖证书，并进行媒体公告。对赛事造成恶劣影响的，大赛组委会将依法追究其法律责任；</w:t>
      </w:r>
    </w:p>
    <w:p w14:paraId="6902A633" w14:textId="77777777" w:rsidR="000A6FE9" w:rsidRDefault="00000000" w:rsidP="00EF005B">
      <w:pPr>
        <w:pStyle w:val="a3"/>
      </w:pPr>
      <w:r>
        <w:rPr>
          <w:rFonts w:hint="eastAsia"/>
        </w:rPr>
        <w:t>5.组委会对大赛提交的作品，有进行学术交流、商展、宣传、使用推广、产业转化代理等权利；</w:t>
      </w:r>
    </w:p>
    <w:p w14:paraId="25AEE1F3" w14:textId="77777777" w:rsidR="000A6FE9" w:rsidRDefault="00000000" w:rsidP="00EF005B">
      <w:pPr>
        <w:pStyle w:val="a3"/>
      </w:pPr>
      <w:r>
        <w:rPr>
          <w:rFonts w:hint="eastAsia"/>
        </w:rPr>
        <w:t>6.大赛组委会拥有赛事最终解释权。</w:t>
      </w:r>
    </w:p>
    <w:p w14:paraId="411EDE93" w14:textId="77777777" w:rsidR="000A6FE9" w:rsidRPr="00EF7A4D" w:rsidRDefault="00000000" w:rsidP="00EF7A4D">
      <w:pPr>
        <w:spacing w:beforeLines="100" w:before="240" w:afterLines="50" w:after="120" w:line="520" w:lineRule="exact"/>
        <w:ind w:left="676"/>
        <w:rPr>
          <w:rFonts w:ascii="黑体" w:eastAsia="黑体" w:hAnsi="黑体" w:cs="黑体"/>
          <w:spacing w:val="-10"/>
          <w:sz w:val="31"/>
          <w:szCs w:val="31"/>
          <w:lang w:eastAsia="zh-CN"/>
        </w:rPr>
      </w:pPr>
      <w:r w:rsidRPr="00EF7A4D">
        <w:rPr>
          <w:rFonts w:ascii="黑体" w:eastAsia="黑体" w:hAnsi="黑体" w:cs="黑体" w:hint="eastAsia"/>
          <w:spacing w:val="-10"/>
          <w:sz w:val="31"/>
          <w:szCs w:val="31"/>
          <w:lang w:eastAsia="zh-CN"/>
        </w:rPr>
        <w:t>八</w:t>
      </w:r>
      <w:r w:rsidRPr="00EF7A4D">
        <w:rPr>
          <w:rFonts w:ascii="黑体" w:eastAsia="黑体" w:hAnsi="黑体" w:cs="黑体"/>
          <w:spacing w:val="-10"/>
          <w:sz w:val="31"/>
          <w:szCs w:val="31"/>
          <w:lang w:eastAsia="zh-CN"/>
        </w:rPr>
        <w:t>、参赛流程</w:t>
      </w:r>
    </w:p>
    <w:p w14:paraId="584D8930" w14:textId="74F01F6F" w:rsidR="000A6FE9" w:rsidRDefault="00000000" w:rsidP="00EF005B">
      <w:pPr>
        <w:pStyle w:val="a3"/>
        <w:ind w:firstLine="484"/>
      </w:pPr>
      <w:r>
        <w:rPr>
          <w:rFonts w:ascii="楷体" w:eastAsia="楷体" w:hAnsi="楷体" w:cs="楷体" w:hint="eastAsia"/>
          <w:b/>
          <w:bCs/>
          <w:spacing w:val="-69"/>
        </w:rPr>
        <w:lastRenderedPageBreak/>
        <w:t xml:space="preserve">第一步 </w:t>
      </w:r>
      <w:r>
        <w:rPr>
          <w:rFonts w:ascii="楷体" w:eastAsia="楷体" w:hAnsi="楷体" w:cs="楷体" w:hint="eastAsia"/>
          <w:b/>
          <w:bCs/>
        </w:rPr>
        <w:t>：</w:t>
      </w:r>
      <w:r>
        <w:rPr>
          <w:spacing w:val="-63"/>
        </w:rPr>
        <w:t xml:space="preserve"> </w:t>
      </w:r>
      <w:r>
        <w:rPr>
          <w:rFonts w:hint="eastAsia"/>
        </w:rPr>
        <w:t>网站注册报名：请在</w:t>
      </w:r>
      <w:proofErr w:type="gramStart"/>
      <w:r>
        <w:rPr>
          <w:rFonts w:hint="eastAsia"/>
        </w:rPr>
        <w:t>大赛官网</w:t>
      </w:r>
      <w:proofErr w:type="gramEnd"/>
      <w:r>
        <w:rPr>
          <w:rFonts w:hint="eastAsia"/>
        </w:rPr>
        <w:fldChar w:fldCharType="begin"/>
      </w:r>
      <w:r>
        <w:rPr>
          <w:rFonts w:hint="eastAsia"/>
        </w:rPr>
        <w:instrText xml:space="preserve"> HYPERLINK "https://www.cdec.org.cn/" </w:instrText>
      </w:r>
      <w:r>
        <w:rPr>
          <w:rFonts w:hint="eastAsia"/>
        </w:rPr>
      </w:r>
      <w:r>
        <w:rPr>
          <w:rFonts w:hint="eastAsia"/>
        </w:rPr>
        <w:fldChar w:fldCharType="separate"/>
      </w:r>
      <w:r>
        <w:rPr>
          <w:rStyle w:val="a7"/>
          <w:rFonts w:ascii="仿宋_GB2312" w:eastAsia="仿宋_GB2312" w:hAnsi="仿宋_GB2312" w:cs="仿宋_GB2312" w:hint="eastAsia"/>
          <w:spacing w:val="19"/>
        </w:rPr>
        <w:t>https://www.cdec.org.cn/</w:t>
      </w:r>
      <w:r>
        <w:rPr>
          <w:rFonts w:hint="eastAsia"/>
        </w:rPr>
        <w:fldChar w:fldCharType="end"/>
      </w:r>
      <w:r>
        <w:rPr>
          <w:rFonts w:hint="eastAsia"/>
        </w:rPr>
        <w:t>统一报名与上传作品。获奖名单公示期为一周（如组委会统计信息有误，可勘误，非组委会工作失误，大赛获奖信息将按原始报名信息录入，不再做添加减少作者和指导老师等信息的修正，报名信息在截稿前登录自己账号可修正，截稿后一律不得再进行更正）。</w:t>
      </w:r>
    </w:p>
    <w:p w14:paraId="3194E3D6" w14:textId="77777777" w:rsidR="000A6FE9" w:rsidRDefault="00000000" w:rsidP="00EF005B">
      <w:pPr>
        <w:pStyle w:val="a3"/>
        <w:ind w:firstLine="658"/>
      </w:pPr>
      <w:r>
        <w:rPr>
          <w:rFonts w:ascii="Calibri" w:hAnsi="Calibri" w:cs="Calibri"/>
          <w:spacing w:val="19"/>
        </w:rPr>
        <w:t> </w:t>
      </w:r>
      <w:r>
        <w:rPr>
          <w:rFonts w:ascii="楷体" w:eastAsia="楷体" w:hAnsi="楷体" w:cs="楷体" w:hint="eastAsia"/>
          <w:b/>
          <w:bCs/>
          <w:spacing w:val="19"/>
        </w:rPr>
        <w:t>第二步</w:t>
      </w:r>
      <w:r>
        <w:rPr>
          <w:rFonts w:ascii="楷体" w:eastAsia="楷体" w:hAnsi="楷体" w:cs="楷体" w:hint="eastAsia"/>
          <w:b/>
          <w:bCs/>
          <w:spacing w:val="-13"/>
        </w:rPr>
        <w:t>：</w:t>
      </w:r>
      <w:r>
        <w:rPr>
          <w:rFonts w:hint="eastAsia"/>
        </w:rPr>
        <w:t>邮箱投稿：一个作品对应一个文件夹，里面是投稿的完 整作品（如有作品设计说明，请附上）。文件夹命名格式: 作品 ID 号。文件夹压缩后以附件形式或者百度</w:t>
      </w:r>
      <w:proofErr w:type="gramStart"/>
      <w:r>
        <w:rPr>
          <w:rFonts w:hint="eastAsia"/>
        </w:rPr>
        <w:t>网盘链接</w:t>
      </w:r>
      <w:proofErr w:type="gramEnd"/>
      <w:r>
        <w:rPr>
          <w:rFonts w:hint="eastAsia"/>
        </w:rPr>
        <w:t>、阿里云盘链接等（保证作品链接有效期为永久有</w:t>
      </w:r>
      <w:r>
        <w:rPr>
          <w:rFonts w:hint="eastAsia"/>
          <w:spacing w:val="-20"/>
        </w:rPr>
        <w:t>效）</w:t>
      </w:r>
      <w:r>
        <w:rPr>
          <w:rFonts w:hint="eastAsia"/>
        </w:rPr>
        <w:t>发送</w:t>
      </w:r>
      <w:proofErr w:type="gramStart"/>
      <w:r>
        <w:rPr>
          <w:rFonts w:hint="eastAsia"/>
        </w:rPr>
        <w:t>至校赛邮箱</w:t>
      </w:r>
      <w:proofErr w:type="gramEnd"/>
      <w:r>
        <w:rPr>
          <w:rFonts w:hint="eastAsia"/>
          <w:spacing w:val="-2"/>
        </w:rPr>
        <w:t>（</w:t>
      </w:r>
      <w:hyperlink r:id="rId26" w:history="1">
        <w:r>
          <w:rPr>
            <w:rFonts w:hint="eastAsia"/>
            <w:color w:val="0000FF"/>
            <w:spacing w:val="-2"/>
            <w:u w:val="single"/>
          </w:rPr>
          <w:t>kechuangzhongxin02@126.com</w:t>
        </w:r>
      </w:hyperlink>
      <w:r>
        <w:rPr>
          <w:rFonts w:hint="eastAsia"/>
          <w:spacing w:val="-2"/>
        </w:rPr>
        <w:t>）。</w:t>
      </w:r>
    </w:p>
    <w:p w14:paraId="37F543B6" w14:textId="12387030" w:rsidR="000A6FE9" w:rsidRDefault="00000000" w:rsidP="00EF005B">
      <w:pPr>
        <w:pStyle w:val="a3"/>
      </w:pPr>
      <w:r>
        <w:rPr>
          <w:rFonts w:hint="eastAsia"/>
        </w:rPr>
        <w:t>注：所有提交至邮箱的入选作品将由学校统一缴费并提交至官网，官方并不接受学生个人缴费投稿。</w:t>
      </w:r>
    </w:p>
    <w:p w14:paraId="57337515" w14:textId="21328080" w:rsidR="000A6FE9" w:rsidRPr="00220407" w:rsidRDefault="00000000" w:rsidP="00EF005B">
      <w:pPr>
        <w:pStyle w:val="a3"/>
        <w:ind w:firstLine="622"/>
        <w:rPr>
          <w:b/>
          <w:bCs/>
        </w:rPr>
      </w:pPr>
      <w:r w:rsidRPr="00220407">
        <w:rPr>
          <w:rFonts w:hint="eastAsia"/>
          <w:b/>
          <w:bCs/>
        </w:rPr>
        <w:t>投稿注意事项：</w:t>
      </w:r>
    </w:p>
    <w:p w14:paraId="6C1F89E8" w14:textId="77777777" w:rsidR="000A6FE9" w:rsidRDefault="00000000" w:rsidP="00EF005B">
      <w:pPr>
        <w:pStyle w:val="a3"/>
      </w:pPr>
      <w:r>
        <w:rPr>
          <w:rFonts w:hint="eastAsia"/>
        </w:rPr>
        <w:t>1.教师投稿学生组，学生投稿教师组，都视为无效作</w:t>
      </w:r>
      <w:r>
        <w:rPr>
          <w:rFonts w:hint="eastAsia"/>
          <w:spacing w:val="-9"/>
        </w:rPr>
        <w:t>品。</w:t>
      </w:r>
    </w:p>
    <w:p w14:paraId="10FA7CF9" w14:textId="12018BDA" w:rsidR="000A6FE9" w:rsidRDefault="00000000" w:rsidP="00EF005B">
      <w:pPr>
        <w:pStyle w:val="a3"/>
        <w:rPr>
          <w:spacing w:val="-8"/>
        </w:rPr>
      </w:pPr>
      <w:r>
        <w:rPr>
          <w:rFonts w:hint="eastAsia"/>
        </w:rPr>
        <w:t>2.如团体参赛或者个人参赛作品文件较大，请将作品上传百度网盘，并将百度</w:t>
      </w:r>
      <w:proofErr w:type="gramStart"/>
      <w:r>
        <w:rPr>
          <w:rFonts w:hint="eastAsia"/>
        </w:rPr>
        <w:t>网盘链接</w:t>
      </w:r>
      <w:proofErr w:type="gramEnd"/>
      <w:r>
        <w:rPr>
          <w:rFonts w:hint="eastAsia"/>
        </w:rPr>
        <w:t>和提取码发送至指定邮箱（分享百度</w:t>
      </w:r>
      <w:proofErr w:type="gramStart"/>
      <w:r>
        <w:rPr>
          <w:rFonts w:hint="eastAsia"/>
        </w:rPr>
        <w:t>网盘链接请</w:t>
      </w:r>
      <w:proofErr w:type="gramEnd"/>
      <w:r>
        <w:rPr>
          <w:rFonts w:hint="eastAsia"/>
        </w:rPr>
        <w:t>设置为永久有效，并在赛期内不要删除网盘内作品）。</w:t>
      </w:r>
    </w:p>
    <w:p w14:paraId="74992150" w14:textId="406DCF14" w:rsidR="000A6FE9" w:rsidRDefault="001E713D">
      <w:pPr>
        <w:spacing w:beforeLines="100" w:before="240" w:afterLines="50" w:after="120" w:line="520" w:lineRule="exact"/>
        <w:ind w:firstLineChars="300" w:firstLine="900"/>
        <w:rPr>
          <w:rFonts w:ascii="黑体" w:eastAsia="黑体" w:hAnsi="黑体" w:cs="黑体"/>
          <w:sz w:val="31"/>
          <w:szCs w:val="31"/>
          <w:lang w:eastAsia="zh-CN"/>
        </w:rPr>
      </w:pPr>
      <w:r>
        <w:rPr>
          <w:rFonts w:ascii="黑体" w:eastAsia="黑体" w:hAnsi="黑体" w:cs="黑体" w:hint="eastAsia"/>
          <w:spacing w:val="-10"/>
          <w:sz w:val="31"/>
          <w:szCs w:val="31"/>
          <w:lang w:eastAsia="zh-CN"/>
        </w:rPr>
        <w:t>九</w:t>
      </w:r>
      <w:r>
        <w:rPr>
          <w:rFonts w:ascii="黑体" w:eastAsia="黑体" w:hAnsi="黑体" w:cs="黑体"/>
          <w:spacing w:val="-10"/>
          <w:sz w:val="31"/>
          <w:szCs w:val="31"/>
          <w:lang w:eastAsia="zh-CN"/>
        </w:rPr>
        <w:t>、联系方式</w:t>
      </w:r>
    </w:p>
    <w:p w14:paraId="319FF77E" w14:textId="4FADFBC5" w:rsidR="000A6FE9" w:rsidRDefault="00124BBA" w:rsidP="00EF005B">
      <w:pPr>
        <w:pStyle w:val="a3"/>
      </w:pPr>
      <w:r>
        <w:rPr>
          <w:noProof/>
        </w:rPr>
        <w:lastRenderedPageBreak/>
        <w:drawing>
          <wp:anchor distT="0" distB="0" distL="0" distR="0" simplePos="0" relativeHeight="251659264" behindDoc="0" locked="0" layoutInCell="0" allowOverlap="1" wp14:anchorId="228FE97A" wp14:editId="36C0B77C">
            <wp:simplePos x="0" y="0"/>
            <wp:positionH relativeFrom="margin">
              <wp:posOffset>4343400</wp:posOffset>
            </wp:positionH>
            <wp:positionV relativeFrom="margin">
              <wp:posOffset>-393700</wp:posOffset>
            </wp:positionV>
            <wp:extent cx="1092200" cy="1593850"/>
            <wp:effectExtent l="0" t="0" r="0" b="6350"/>
            <wp:wrapNone/>
            <wp:docPr id="1" name="IM 4"/>
            <wp:cNvGraphicFramePr/>
            <a:graphic xmlns:a="http://schemas.openxmlformats.org/drawingml/2006/main">
              <a:graphicData uri="http://schemas.openxmlformats.org/drawingml/2006/picture">
                <pic:pic xmlns:pic="http://schemas.openxmlformats.org/drawingml/2006/picture">
                  <pic:nvPicPr>
                    <pic:cNvPr id="1" name="IM 4"/>
                    <pic:cNvPicPr/>
                  </pic:nvPicPr>
                  <pic:blipFill>
                    <a:blip r:embed="rId27"/>
                    <a:stretch>
                      <a:fillRect/>
                    </a:stretch>
                  </pic:blipFill>
                  <pic:spPr>
                    <a:xfrm>
                      <a:off x="0" y="0"/>
                      <a:ext cx="1092200" cy="1593850"/>
                    </a:xfrm>
                    <a:prstGeom prst="rect">
                      <a:avLst/>
                    </a:prstGeom>
                  </pic:spPr>
                </pic:pic>
              </a:graphicData>
            </a:graphic>
            <wp14:sizeRelH relativeFrom="margin">
              <wp14:pctWidth>0</wp14:pctWidth>
            </wp14:sizeRelH>
            <wp14:sizeRelV relativeFrom="margin">
              <wp14:pctHeight>0</wp14:pctHeight>
            </wp14:sizeRelV>
          </wp:anchor>
        </w:drawing>
      </w:r>
      <w:r w:rsidR="000B5FE8">
        <w:rPr>
          <w:rFonts w:hint="eastAsia"/>
        </w:rPr>
        <w:t>王梓童（学生联络</w:t>
      </w:r>
      <w:r w:rsidR="000B5FE8">
        <w:rPr>
          <w:rFonts w:hint="eastAsia"/>
          <w:spacing w:val="17"/>
        </w:rPr>
        <w:t>）：</w:t>
      </w:r>
      <w:r w:rsidR="000B5FE8">
        <w:t>15229349976</w:t>
      </w:r>
    </w:p>
    <w:p w14:paraId="60E6794F" w14:textId="1FE836B7" w:rsidR="000A6FE9" w:rsidRDefault="00000000" w:rsidP="00EF005B">
      <w:pPr>
        <w:pStyle w:val="a3"/>
      </w:pPr>
      <w:r>
        <w:rPr>
          <w:rFonts w:hint="eastAsia"/>
        </w:rPr>
        <w:t>李欣玥（学生联络</w:t>
      </w:r>
      <w:r>
        <w:rPr>
          <w:rFonts w:hint="eastAsia"/>
          <w:spacing w:val="14"/>
        </w:rPr>
        <w:t>）：</w:t>
      </w:r>
      <w:r>
        <w:rPr>
          <w:rFonts w:hint="eastAsia"/>
        </w:rPr>
        <w:t>15829628916</w:t>
      </w:r>
    </w:p>
    <w:p w14:paraId="04C8B20E" w14:textId="43232799" w:rsidR="000A6FE9" w:rsidRDefault="00000000" w:rsidP="00EF005B">
      <w:pPr>
        <w:pStyle w:val="a3"/>
      </w:pPr>
      <w:r>
        <w:rPr>
          <w:rFonts w:hint="eastAsia"/>
        </w:rPr>
        <w:t>参赛通知解答群（QQ</w:t>
      </w:r>
      <w:r>
        <w:rPr>
          <w:rFonts w:hint="eastAsia"/>
          <w:spacing w:val="14"/>
        </w:rPr>
        <w:t>）：</w:t>
      </w:r>
      <w:r>
        <w:rPr>
          <w:rFonts w:hint="eastAsia"/>
        </w:rPr>
        <w:t>730296070</w:t>
      </w:r>
    </w:p>
    <w:p w14:paraId="7BEA78FB" w14:textId="09C51989" w:rsidR="000A6FE9" w:rsidRDefault="00000000" w:rsidP="00EF005B">
      <w:pPr>
        <w:pStyle w:val="a3"/>
      </w:pPr>
      <w:r>
        <w:rPr>
          <w:rFonts w:hint="eastAsia"/>
        </w:rPr>
        <w:t>（请参赛选手务必进入赛事群，之后所有赛事通知以及调整都将在赛事群中下发，所有比赛相关疑问也将在竞赛群中进行解答，其余渠道均不解答竞赛疑问）</w:t>
      </w:r>
    </w:p>
    <w:p w14:paraId="627F5FD7" w14:textId="77777777" w:rsidR="00861092" w:rsidRDefault="00861092" w:rsidP="00861092">
      <w:pPr>
        <w:pStyle w:val="a3"/>
        <w:ind w:firstLineChars="0" w:firstLine="0"/>
      </w:pPr>
    </w:p>
    <w:p w14:paraId="6B8B55F6" w14:textId="77777777" w:rsidR="00861092" w:rsidRDefault="00861092" w:rsidP="00861092">
      <w:pPr>
        <w:pStyle w:val="a3"/>
        <w:ind w:firstLineChars="0" w:firstLine="0"/>
      </w:pPr>
    </w:p>
    <w:p w14:paraId="1C17FA15" w14:textId="77777777" w:rsidR="00861092" w:rsidRDefault="00861092" w:rsidP="00861092">
      <w:pPr>
        <w:pStyle w:val="a3"/>
        <w:ind w:firstLineChars="0" w:firstLine="0"/>
      </w:pPr>
    </w:p>
    <w:p w14:paraId="13D54C51" w14:textId="77777777" w:rsidR="00861092" w:rsidRDefault="00861092" w:rsidP="00861092">
      <w:pPr>
        <w:pStyle w:val="a3"/>
        <w:ind w:firstLineChars="0" w:firstLine="0"/>
      </w:pPr>
    </w:p>
    <w:p w14:paraId="65C6D479" w14:textId="77777777" w:rsidR="00861092" w:rsidRDefault="00861092" w:rsidP="00861092">
      <w:pPr>
        <w:pStyle w:val="a3"/>
        <w:ind w:firstLineChars="0" w:firstLine="0"/>
      </w:pPr>
    </w:p>
    <w:p w14:paraId="6F3ABC2D" w14:textId="77777777" w:rsidR="00861092" w:rsidRDefault="00861092" w:rsidP="00861092">
      <w:pPr>
        <w:pStyle w:val="a3"/>
        <w:ind w:firstLineChars="0" w:firstLine="0"/>
        <w:rPr>
          <w:rFonts w:hint="eastAsia"/>
        </w:rPr>
      </w:pPr>
    </w:p>
    <w:p w14:paraId="51C48249" w14:textId="77777777" w:rsidR="000A6FE9" w:rsidRPr="00DD25B4" w:rsidRDefault="00000000" w:rsidP="00DD25B4">
      <w:pPr>
        <w:pStyle w:val="a3"/>
        <w:ind w:firstLine="640"/>
        <w:jc w:val="right"/>
        <w:rPr>
          <w:sz w:val="32"/>
          <w:szCs w:val="32"/>
        </w:rPr>
      </w:pPr>
      <w:r w:rsidRPr="00DD25B4">
        <w:rPr>
          <w:rFonts w:hint="eastAsia"/>
          <w:sz w:val="32"/>
          <w:szCs w:val="32"/>
        </w:rPr>
        <w:t>教务处</w:t>
      </w:r>
    </w:p>
    <w:p w14:paraId="2D8B06DF" w14:textId="7680A4DD" w:rsidR="000A6FE9" w:rsidRPr="00DD25B4" w:rsidRDefault="00DD25B4" w:rsidP="00DD25B4">
      <w:pPr>
        <w:pStyle w:val="a3"/>
        <w:ind w:firstLine="640"/>
        <w:jc w:val="right"/>
        <w:rPr>
          <w:sz w:val="32"/>
          <w:szCs w:val="32"/>
        </w:rPr>
      </w:pPr>
      <w:r w:rsidRPr="00DD25B4">
        <w:rPr>
          <w:sz w:val="32"/>
          <w:szCs w:val="32"/>
        </w:rPr>
        <w:t>2024年1月12</w:t>
      </w:r>
      <w:r w:rsidRPr="00DD25B4">
        <w:rPr>
          <w:rFonts w:hint="eastAsia"/>
          <w:sz w:val="32"/>
          <w:szCs w:val="32"/>
        </w:rPr>
        <w:t>日</w:t>
      </w:r>
    </w:p>
    <w:sectPr w:rsidR="000A6FE9" w:rsidRPr="00DD25B4">
      <w:pgSz w:w="11906" w:h="16839"/>
      <w:pgMar w:top="1440" w:right="1800" w:bottom="144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27DC4" w14:textId="77777777" w:rsidR="0017405D" w:rsidRDefault="0017405D">
      <w:r>
        <w:separator/>
      </w:r>
    </w:p>
  </w:endnote>
  <w:endnote w:type="continuationSeparator" w:id="0">
    <w:p w14:paraId="7037485B" w14:textId="77777777" w:rsidR="0017405D" w:rsidRDefault="00174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B7243170-CBA8-4D6F-82BA-9E3BCC583823}"/>
    <w:embedBold r:id="rId2" w:subsetted="1" w:fontKey="{E89E5E04-9949-4EDD-A0A4-7682BF696066}"/>
  </w:font>
  <w:font w:name="小标宋">
    <w:panose1 w:val="03000509000000000000"/>
    <w:charset w:val="86"/>
    <w:family w:val="script"/>
    <w:pitch w:val="fixed"/>
    <w:sig w:usb0="00000001" w:usb1="080E0000" w:usb2="00000010" w:usb3="00000000" w:csb0="00040000" w:csb1="00000000"/>
    <w:embedRegular r:id="rId3" w:subsetted="1" w:fontKey="{C5FCCA08-BBAF-4BEB-A6B4-76E29DC9B0AE}"/>
  </w:font>
  <w:font w:name="黑体">
    <w:altName w:val="SimHei"/>
    <w:panose1 w:val="02010609060101010101"/>
    <w:charset w:val="86"/>
    <w:family w:val="modern"/>
    <w:pitch w:val="fixed"/>
    <w:sig w:usb0="800002BF" w:usb1="38CF7CFA" w:usb2="00000016" w:usb3="00000000" w:csb0="00040001" w:csb1="00000000"/>
    <w:embedRegular r:id="rId4" w:subsetted="1" w:fontKey="{4CFA90B0-CA4A-4B6E-842C-3872531B1103}"/>
  </w:font>
  <w:font w:name="楷体">
    <w:panose1 w:val="02010609060101010101"/>
    <w:charset w:val="86"/>
    <w:family w:val="modern"/>
    <w:pitch w:val="fixed"/>
    <w:sig w:usb0="800002BF" w:usb1="38CF7CFA" w:usb2="00000016" w:usb3="00000000" w:csb0="00040001" w:csb1="00000000"/>
    <w:embedRegular r:id="rId5" w:subsetted="1" w:fontKey="{DB15D603-FD42-488D-AD69-D28BA9BC5877}"/>
    <w:embedBold r:id="rId6" w:subsetted="1" w:fontKey="{95B00BCA-4FD5-4FAB-804F-378C7BEBABE3}"/>
  </w:font>
  <w:font w:name="方正仿宋_GB2312">
    <w:charset w:val="86"/>
    <w:family w:val="auto"/>
    <w:pitch w:val="default"/>
    <w:sig w:usb0="A00002BF" w:usb1="184F6CFA" w:usb2="00000012" w:usb3="00000000" w:csb0="00040001" w:csb1="00000000"/>
    <w:embedRegular r:id="rId7" w:subsetted="1" w:fontKey="{8733E8DC-6428-403E-A9BB-43330E5B433C}"/>
  </w:font>
  <w:font w:name="Calibri">
    <w:panose1 w:val="020F0502020204030204"/>
    <w:charset w:val="00"/>
    <w:family w:val="swiss"/>
    <w:pitch w:val="variable"/>
    <w:sig w:usb0="E4002EFF" w:usb1="C200247B" w:usb2="00000009" w:usb3="00000000" w:csb0="000001FF" w:csb1="00000000"/>
    <w:embedRegular r:id="rId8" w:subsetted="1" w:fontKey="{521479A2-445E-4649-B799-BF93F4B22F0E}"/>
    <w:embedBold r:id="rId9" w:subsetted="1" w:fontKey="{56A159D7-7891-47EC-A617-BF70C9788EC5}"/>
  </w:font>
  <w:font w:name="微软雅黑">
    <w:panose1 w:val="020B0503020204020204"/>
    <w:charset w:val="86"/>
    <w:family w:val="swiss"/>
    <w:pitch w:val="variable"/>
    <w:sig w:usb0="80000287" w:usb1="2ACF3C50" w:usb2="00000016" w:usb3="00000000" w:csb0="0004001F" w:csb1="00000000"/>
    <w:embedRegular r:id="rId10" w:subsetted="1" w:fontKey="{6365F48A-96EE-49B4-8C30-291F52BCFFB0}"/>
  </w:font>
  <w:font w:name="仿宋_GB2312">
    <w:panose1 w:val="02010609030101010101"/>
    <w:charset w:val="86"/>
    <w:family w:val="modern"/>
    <w:pitch w:val="fixed"/>
    <w:sig w:usb0="00000001" w:usb1="080E0000" w:usb2="00000010" w:usb3="00000000" w:csb0="00040000" w:csb1="00000000"/>
    <w:embedRegular r:id="rId11" w:subsetted="1" w:fontKey="{C0A49012-CDBB-4576-980B-15698D6E5724}"/>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00BD9" w14:textId="77777777" w:rsidR="0017405D" w:rsidRDefault="0017405D">
      <w:r>
        <w:separator/>
      </w:r>
    </w:p>
  </w:footnote>
  <w:footnote w:type="continuationSeparator" w:id="0">
    <w:p w14:paraId="1A23EE26" w14:textId="77777777" w:rsidR="0017405D" w:rsidRDefault="001740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000879"/>
    <w:multiLevelType w:val="singleLevel"/>
    <w:tmpl w:val="97000879"/>
    <w:lvl w:ilvl="0">
      <w:start w:val="1"/>
      <w:numFmt w:val="decimal"/>
      <w:suff w:val="nothing"/>
      <w:lvlText w:val="%1、"/>
      <w:lvlJc w:val="left"/>
    </w:lvl>
  </w:abstractNum>
  <w:abstractNum w:abstractNumId="1" w15:restartNumberingAfterBreak="0">
    <w:nsid w:val="E386EDDD"/>
    <w:multiLevelType w:val="singleLevel"/>
    <w:tmpl w:val="E386EDDD"/>
    <w:lvl w:ilvl="0">
      <w:start w:val="2"/>
      <w:numFmt w:val="chineseCounting"/>
      <w:suff w:val="nothing"/>
      <w:lvlText w:val="（%1）"/>
      <w:lvlJc w:val="left"/>
      <w:rPr>
        <w:rFonts w:hint="eastAsia"/>
      </w:rPr>
    </w:lvl>
  </w:abstractNum>
  <w:abstractNum w:abstractNumId="2" w15:restartNumberingAfterBreak="0">
    <w:nsid w:val="08EC5777"/>
    <w:multiLevelType w:val="singleLevel"/>
    <w:tmpl w:val="08EC5777"/>
    <w:lvl w:ilvl="0">
      <w:start w:val="1"/>
      <w:numFmt w:val="decimal"/>
      <w:suff w:val="nothing"/>
      <w:lvlText w:val="%1、"/>
      <w:lvlJc w:val="left"/>
    </w:lvl>
  </w:abstractNum>
  <w:abstractNum w:abstractNumId="3" w15:restartNumberingAfterBreak="0">
    <w:nsid w:val="243F346A"/>
    <w:multiLevelType w:val="hybridMultilevel"/>
    <w:tmpl w:val="34586A84"/>
    <w:lvl w:ilvl="0" w:tplc="A68278DC">
      <w:start w:val="4"/>
      <w:numFmt w:val="japaneseCounting"/>
      <w:lvlText w:val="%1、"/>
      <w:lvlJc w:val="left"/>
      <w:pPr>
        <w:ind w:left="1397" w:hanging="720"/>
      </w:pPr>
      <w:rPr>
        <w:rFonts w:hint="default"/>
      </w:rPr>
    </w:lvl>
    <w:lvl w:ilvl="1" w:tplc="04090019" w:tentative="1">
      <w:start w:val="1"/>
      <w:numFmt w:val="lowerLetter"/>
      <w:lvlText w:val="%2)"/>
      <w:lvlJc w:val="left"/>
      <w:pPr>
        <w:ind w:left="1557" w:hanging="440"/>
      </w:pPr>
    </w:lvl>
    <w:lvl w:ilvl="2" w:tplc="0409001B" w:tentative="1">
      <w:start w:val="1"/>
      <w:numFmt w:val="lowerRoman"/>
      <w:lvlText w:val="%3."/>
      <w:lvlJc w:val="right"/>
      <w:pPr>
        <w:ind w:left="1997" w:hanging="440"/>
      </w:pPr>
    </w:lvl>
    <w:lvl w:ilvl="3" w:tplc="0409000F" w:tentative="1">
      <w:start w:val="1"/>
      <w:numFmt w:val="decimal"/>
      <w:lvlText w:val="%4."/>
      <w:lvlJc w:val="left"/>
      <w:pPr>
        <w:ind w:left="2437" w:hanging="440"/>
      </w:pPr>
    </w:lvl>
    <w:lvl w:ilvl="4" w:tplc="04090019" w:tentative="1">
      <w:start w:val="1"/>
      <w:numFmt w:val="lowerLetter"/>
      <w:lvlText w:val="%5)"/>
      <w:lvlJc w:val="left"/>
      <w:pPr>
        <w:ind w:left="2877" w:hanging="440"/>
      </w:pPr>
    </w:lvl>
    <w:lvl w:ilvl="5" w:tplc="0409001B" w:tentative="1">
      <w:start w:val="1"/>
      <w:numFmt w:val="lowerRoman"/>
      <w:lvlText w:val="%6."/>
      <w:lvlJc w:val="right"/>
      <w:pPr>
        <w:ind w:left="3317" w:hanging="440"/>
      </w:pPr>
    </w:lvl>
    <w:lvl w:ilvl="6" w:tplc="0409000F" w:tentative="1">
      <w:start w:val="1"/>
      <w:numFmt w:val="decimal"/>
      <w:lvlText w:val="%7."/>
      <w:lvlJc w:val="left"/>
      <w:pPr>
        <w:ind w:left="3757" w:hanging="440"/>
      </w:pPr>
    </w:lvl>
    <w:lvl w:ilvl="7" w:tplc="04090019" w:tentative="1">
      <w:start w:val="1"/>
      <w:numFmt w:val="lowerLetter"/>
      <w:lvlText w:val="%8)"/>
      <w:lvlJc w:val="left"/>
      <w:pPr>
        <w:ind w:left="4197" w:hanging="440"/>
      </w:pPr>
    </w:lvl>
    <w:lvl w:ilvl="8" w:tplc="0409001B" w:tentative="1">
      <w:start w:val="1"/>
      <w:numFmt w:val="lowerRoman"/>
      <w:lvlText w:val="%9."/>
      <w:lvlJc w:val="right"/>
      <w:pPr>
        <w:ind w:left="4637" w:hanging="440"/>
      </w:pPr>
    </w:lvl>
  </w:abstractNum>
  <w:abstractNum w:abstractNumId="4" w15:restartNumberingAfterBreak="0">
    <w:nsid w:val="30800033"/>
    <w:multiLevelType w:val="singleLevel"/>
    <w:tmpl w:val="30800033"/>
    <w:lvl w:ilvl="0">
      <w:start w:val="1"/>
      <w:numFmt w:val="decimal"/>
      <w:suff w:val="nothing"/>
      <w:lvlText w:val="（%1）"/>
      <w:lvlJc w:val="left"/>
      <w:pPr>
        <w:ind w:left="630"/>
      </w:pPr>
    </w:lvl>
  </w:abstractNum>
  <w:abstractNum w:abstractNumId="5" w15:restartNumberingAfterBreak="0">
    <w:nsid w:val="434B9993"/>
    <w:multiLevelType w:val="singleLevel"/>
    <w:tmpl w:val="434B9993"/>
    <w:lvl w:ilvl="0">
      <w:start w:val="1"/>
      <w:numFmt w:val="decimal"/>
      <w:suff w:val="space"/>
      <w:lvlText w:val="%1."/>
      <w:lvlJc w:val="left"/>
      <w:pPr>
        <w:ind w:left="10"/>
      </w:pPr>
    </w:lvl>
  </w:abstractNum>
  <w:abstractNum w:abstractNumId="6" w15:restartNumberingAfterBreak="0">
    <w:nsid w:val="4F275D70"/>
    <w:multiLevelType w:val="singleLevel"/>
    <w:tmpl w:val="4F275D70"/>
    <w:lvl w:ilvl="0">
      <w:start w:val="3"/>
      <w:numFmt w:val="chineseCounting"/>
      <w:suff w:val="nothing"/>
      <w:lvlText w:val="%1、"/>
      <w:lvlJc w:val="left"/>
      <w:rPr>
        <w:rFonts w:hint="eastAsia"/>
      </w:rPr>
    </w:lvl>
  </w:abstractNum>
  <w:abstractNum w:abstractNumId="7" w15:restartNumberingAfterBreak="0">
    <w:nsid w:val="62EEC3D7"/>
    <w:multiLevelType w:val="singleLevel"/>
    <w:tmpl w:val="62EEC3D7"/>
    <w:lvl w:ilvl="0">
      <w:start w:val="1"/>
      <w:numFmt w:val="chineseCounting"/>
      <w:suff w:val="space"/>
      <w:lvlText w:val="(%1)"/>
      <w:lvlJc w:val="left"/>
      <w:rPr>
        <w:rFonts w:hint="eastAsia"/>
      </w:rPr>
    </w:lvl>
  </w:abstractNum>
  <w:num w:numId="1" w16cid:durableId="1917012951">
    <w:abstractNumId w:val="6"/>
  </w:num>
  <w:num w:numId="2" w16cid:durableId="885873832">
    <w:abstractNumId w:val="5"/>
  </w:num>
  <w:num w:numId="3" w16cid:durableId="1899899877">
    <w:abstractNumId w:val="2"/>
  </w:num>
  <w:num w:numId="4" w16cid:durableId="1988239006">
    <w:abstractNumId w:val="0"/>
  </w:num>
  <w:num w:numId="5" w16cid:durableId="2104573643">
    <w:abstractNumId w:val="7"/>
  </w:num>
  <w:num w:numId="6" w16cid:durableId="1822383885">
    <w:abstractNumId w:val="1"/>
  </w:num>
  <w:num w:numId="7" w16cid:durableId="1519588292">
    <w:abstractNumId w:val="4"/>
  </w:num>
  <w:num w:numId="8" w16cid:durableId="8955103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bordersDoNotSurroundHeader/>
  <w:bordersDoNotSurroundFooter/>
  <w:proofState w:spelling="clean" w:grammar="clean"/>
  <w:defaultTabStop w:val="420"/>
  <w:noPunctuationKerning/>
  <w:characterSpacingControl w:val="doNotCompress"/>
  <w:footnotePr>
    <w:footnote w:id="-1"/>
    <w:footnote w:id="0"/>
  </w:footnotePr>
  <w:endnotePr>
    <w:endnote w:id="-1"/>
    <w:endnote w:id="0"/>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M4YmRiMDIwZTdlYWEzN2EzMGYzNWM5MjBiNDlkMGIifQ=="/>
  </w:docVars>
  <w:rsids>
    <w:rsidRoot w:val="000A6FE9"/>
    <w:rsid w:val="00004E84"/>
    <w:rsid w:val="00055FA2"/>
    <w:rsid w:val="00092A8C"/>
    <w:rsid w:val="000A6FE9"/>
    <w:rsid w:val="000B5FE8"/>
    <w:rsid w:val="000D73CB"/>
    <w:rsid w:val="000E14AF"/>
    <w:rsid w:val="00101DA3"/>
    <w:rsid w:val="00116917"/>
    <w:rsid w:val="00124BBA"/>
    <w:rsid w:val="0017405D"/>
    <w:rsid w:val="001E713D"/>
    <w:rsid w:val="00220407"/>
    <w:rsid w:val="00286B58"/>
    <w:rsid w:val="002C45AA"/>
    <w:rsid w:val="002E6129"/>
    <w:rsid w:val="00306DC9"/>
    <w:rsid w:val="00316FCA"/>
    <w:rsid w:val="003319D5"/>
    <w:rsid w:val="003779E4"/>
    <w:rsid w:val="003C721A"/>
    <w:rsid w:val="00402FD7"/>
    <w:rsid w:val="004A2CDE"/>
    <w:rsid w:val="004A2F52"/>
    <w:rsid w:val="004A6250"/>
    <w:rsid w:val="004B722A"/>
    <w:rsid w:val="004E26B4"/>
    <w:rsid w:val="00550E5F"/>
    <w:rsid w:val="005C3717"/>
    <w:rsid w:val="005D5F65"/>
    <w:rsid w:val="005D6FA4"/>
    <w:rsid w:val="00616DA0"/>
    <w:rsid w:val="00632582"/>
    <w:rsid w:val="006353C4"/>
    <w:rsid w:val="006C2EAD"/>
    <w:rsid w:val="006D33B7"/>
    <w:rsid w:val="00794A2C"/>
    <w:rsid w:val="00861092"/>
    <w:rsid w:val="00865E9E"/>
    <w:rsid w:val="008D6A8D"/>
    <w:rsid w:val="009366A5"/>
    <w:rsid w:val="009919F2"/>
    <w:rsid w:val="009E0AD0"/>
    <w:rsid w:val="00A35BFD"/>
    <w:rsid w:val="00A72FB4"/>
    <w:rsid w:val="00AC0AFA"/>
    <w:rsid w:val="00B31240"/>
    <w:rsid w:val="00B907BD"/>
    <w:rsid w:val="00BC0179"/>
    <w:rsid w:val="00BF5650"/>
    <w:rsid w:val="00C70DC5"/>
    <w:rsid w:val="00C90309"/>
    <w:rsid w:val="00CC5D5F"/>
    <w:rsid w:val="00CD5BA4"/>
    <w:rsid w:val="00CF0517"/>
    <w:rsid w:val="00CF573C"/>
    <w:rsid w:val="00D37AF6"/>
    <w:rsid w:val="00D97845"/>
    <w:rsid w:val="00DD25B4"/>
    <w:rsid w:val="00EB711D"/>
    <w:rsid w:val="00EF005B"/>
    <w:rsid w:val="00EF7A4D"/>
    <w:rsid w:val="00F629AC"/>
    <w:rsid w:val="00F72292"/>
    <w:rsid w:val="00FA57F6"/>
    <w:rsid w:val="00FB27B1"/>
    <w:rsid w:val="00FF2A4E"/>
    <w:rsid w:val="010B22B0"/>
    <w:rsid w:val="05740552"/>
    <w:rsid w:val="08B202E0"/>
    <w:rsid w:val="0AC46996"/>
    <w:rsid w:val="0C94337D"/>
    <w:rsid w:val="13B76AF7"/>
    <w:rsid w:val="1C07265E"/>
    <w:rsid w:val="1F4F1B4A"/>
    <w:rsid w:val="221128C7"/>
    <w:rsid w:val="31C511C5"/>
    <w:rsid w:val="38F165F8"/>
    <w:rsid w:val="4D090046"/>
    <w:rsid w:val="4FAD263F"/>
    <w:rsid w:val="5A8902A1"/>
    <w:rsid w:val="5B215C92"/>
    <w:rsid w:val="5DED2865"/>
    <w:rsid w:val="739A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46CBD8F"/>
  <w15:docId w15:val="{AD8DA3DB-001C-4E23-9079-2C7435B22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72FB4"/>
    <w:pPr>
      <w:kinsoku w:val="0"/>
      <w:autoSpaceDE w:val="0"/>
      <w:autoSpaceDN w:val="0"/>
      <w:adjustRightInd w:val="0"/>
      <w:snapToGrid w:val="0"/>
      <w:jc w:val="both"/>
      <w:textAlignment w:val="baseline"/>
    </w:pPr>
    <w:rPr>
      <w:rFonts w:ascii="Arial" w:eastAsia="Arial" w:hAnsi="Arial" w:cs="Arial"/>
      <w:snapToGrid w:val="0"/>
      <w:color w:val="000000"/>
      <w:sz w:val="21"/>
      <w:szCs w:val="21"/>
      <w:lang w:eastAsia="en-US"/>
    </w:rPr>
  </w:style>
  <w:style w:type="paragraph" w:styleId="2">
    <w:name w:val="heading 2"/>
    <w:basedOn w:val="a"/>
    <w:next w:val="a"/>
    <w:autoRedefine/>
    <w:semiHidden/>
    <w:unhideWhenUsed/>
    <w:qFormat/>
    <w:pPr>
      <w:spacing w:beforeAutospacing="1" w:afterAutospacing="1"/>
      <w:jc w:val="left"/>
      <w:outlineLvl w:val="1"/>
    </w:pPr>
    <w:rPr>
      <w:rFonts w:ascii="宋体" w:eastAsia="宋体" w:hAnsi="宋体" w:cs="Times New Roman"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rsid w:val="00EF005B"/>
    <w:pPr>
      <w:spacing w:beforeLines="100" w:before="240" w:afterLines="50" w:after="120" w:line="360" w:lineRule="auto"/>
      <w:ind w:firstLineChars="200" w:firstLine="620"/>
    </w:pPr>
    <w:rPr>
      <w:rFonts w:ascii="仿宋" w:eastAsia="仿宋" w:hAnsi="仿宋" w:cs="仿宋"/>
      <w:sz w:val="31"/>
      <w:szCs w:val="31"/>
      <w:lang w:eastAsia="zh-CN"/>
    </w:rPr>
  </w:style>
  <w:style w:type="paragraph" w:styleId="a4">
    <w:name w:val="Normal (Web)"/>
    <w:basedOn w:val="a"/>
    <w:autoRedefine/>
    <w:qFormat/>
    <w:rsid w:val="006D33B7"/>
    <w:pPr>
      <w:framePr w:hSpace="180" w:wrap="around" w:vAnchor="text" w:hAnchor="page" w:x="1761" w:y="695"/>
      <w:widowControl w:val="0"/>
      <w:ind w:leftChars="50" w:left="105" w:rightChars="50" w:right="105"/>
      <w:jc w:val="center"/>
    </w:pPr>
    <w:rPr>
      <w:rFonts w:cs="Times New Roman"/>
      <w:sz w:val="24"/>
      <w:lang w:eastAsia="zh-CN"/>
    </w:rPr>
  </w:style>
  <w:style w:type="table" w:styleId="a5">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autoRedefine/>
    <w:qFormat/>
    <w:rPr>
      <w:b/>
    </w:rPr>
  </w:style>
  <w:style w:type="character" w:styleId="a7">
    <w:name w:val="Hyperlink"/>
    <w:basedOn w:val="a0"/>
    <w:autoRedefine/>
    <w:qFormat/>
    <w:rPr>
      <w:color w:val="0000FF"/>
      <w:u w:val="single"/>
    </w:rPr>
  </w:style>
  <w:style w:type="table" w:customStyle="1" w:styleId="TableNormal">
    <w:name w:val="Table Normal"/>
    <w:autoRedefine/>
    <w:semiHidden/>
    <w:unhideWhenUsed/>
    <w:qFormat/>
    <w:tblPr>
      <w:tblCellMar>
        <w:top w:w="0" w:type="dxa"/>
        <w:left w:w="0" w:type="dxa"/>
        <w:bottom w:w="0" w:type="dxa"/>
        <w:right w:w="0" w:type="dxa"/>
      </w:tblCellMar>
    </w:tblPr>
  </w:style>
  <w:style w:type="character" w:styleId="a8">
    <w:name w:val="Unresolved Mention"/>
    <w:basedOn w:val="a0"/>
    <w:uiPriority w:val="99"/>
    <w:semiHidden/>
    <w:unhideWhenUsed/>
    <w:rsid w:val="009919F2"/>
    <w:rPr>
      <w:color w:val="605E5C"/>
      <w:shd w:val="clear" w:color="auto" w:fill="E1DFDD"/>
    </w:rPr>
  </w:style>
  <w:style w:type="character" w:styleId="a9">
    <w:name w:val="annotation reference"/>
    <w:basedOn w:val="a0"/>
    <w:rsid w:val="009E0AD0"/>
    <w:rPr>
      <w:sz w:val="21"/>
      <w:szCs w:val="21"/>
    </w:rPr>
  </w:style>
  <w:style w:type="paragraph" w:styleId="aa">
    <w:name w:val="annotation text"/>
    <w:basedOn w:val="a"/>
    <w:link w:val="ab"/>
    <w:rsid w:val="009E0AD0"/>
    <w:pPr>
      <w:jc w:val="left"/>
    </w:pPr>
  </w:style>
  <w:style w:type="character" w:customStyle="1" w:styleId="ab">
    <w:name w:val="批注文字 字符"/>
    <w:basedOn w:val="a0"/>
    <w:link w:val="aa"/>
    <w:rsid w:val="009E0AD0"/>
    <w:rPr>
      <w:rFonts w:ascii="Arial" w:eastAsia="Arial" w:hAnsi="Arial" w:cs="Arial"/>
      <w:snapToGrid w:val="0"/>
      <w:color w:val="000000"/>
      <w:sz w:val="21"/>
      <w:szCs w:val="21"/>
      <w:lang w:eastAsia="en-US"/>
    </w:rPr>
  </w:style>
  <w:style w:type="paragraph" w:styleId="ac">
    <w:name w:val="annotation subject"/>
    <w:basedOn w:val="aa"/>
    <w:next w:val="aa"/>
    <w:link w:val="ad"/>
    <w:rsid w:val="009E0AD0"/>
    <w:rPr>
      <w:b/>
      <w:bCs/>
    </w:rPr>
  </w:style>
  <w:style w:type="character" w:customStyle="1" w:styleId="ad">
    <w:name w:val="批注主题 字符"/>
    <w:basedOn w:val="ab"/>
    <w:link w:val="ac"/>
    <w:rsid w:val="009E0AD0"/>
    <w:rPr>
      <w:rFonts w:ascii="Arial" w:eastAsia="Arial" w:hAnsi="Arial" w:cs="Arial"/>
      <w:b/>
      <w:bCs/>
      <w:snapToGrid w:val="0"/>
      <w:color w:val="000000"/>
      <w:sz w:val="21"/>
      <w:szCs w:val="21"/>
      <w:lang w:eastAsia="en-US"/>
    </w:rPr>
  </w:style>
  <w:style w:type="paragraph" w:styleId="ae">
    <w:name w:val="List Paragraph"/>
    <w:basedOn w:val="a"/>
    <w:uiPriority w:val="99"/>
    <w:unhideWhenUsed/>
    <w:rsid w:val="005D6FA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779087">
      <w:bodyDiv w:val="1"/>
      <w:marLeft w:val="0"/>
      <w:marRight w:val="0"/>
      <w:marTop w:val="0"/>
      <w:marBottom w:val="0"/>
      <w:divBdr>
        <w:top w:val="none" w:sz="0" w:space="0" w:color="auto"/>
        <w:left w:val="none" w:sz="0" w:space="0" w:color="auto"/>
        <w:bottom w:val="none" w:sz="0" w:space="0" w:color="auto"/>
        <w:right w:val="none" w:sz="0" w:space="0" w:color="auto"/>
      </w:divBdr>
    </w:div>
    <w:div w:id="1350789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ahwa.com.cn/herborist" TargetMode="External"/><Relationship Id="rId18" Type="http://schemas.openxmlformats.org/officeDocument/2006/relationships/image" Target="media/image7.png"/><Relationship Id="rId26" Type="http://schemas.openxmlformats.org/officeDocument/2006/relationships/hyperlink" Target="mailto:kechuangzhongxin02@126.com" TargetMode="External"/><Relationship Id="rId3" Type="http://schemas.openxmlformats.org/officeDocument/2006/relationships/styles" Target="styles.xml"/><Relationship Id="rId21" Type="http://schemas.openxmlformats.org/officeDocument/2006/relationships/hyperlink" Target="http://lzh.vcgvip.com/" TargetMode="External"/><Relationship Id="rId7" Type="http://schemas.openxmlformats.org/officeDocument/2006/relationships/endnotes" Target="endnotes.xml"/><Relationship Id="rId12" Type="http://schemas.openxmlformats.org/officeDocument/2006/relationships/hyperlink" Target="http://www.jahwa.com.cn/" TargetMode="External"/><Relationship Id="rId17" Type="http://schemas.openxmlformats.org/officeDocument/2006/relationships/hyperlink" Target="https://storage.cdec.org.cn/hcy/2023/11/20231103160401767-VxkA.png" TargetMode="External"/><Relationship Id="rId25" Type="http://schemas.openxmlformats.org/officeDocument/2006/relationships/hyperlink" Target="mailto:kechuangzhongxin02@126.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lzh.vcgvip.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torage.cdec.org.cn/hcy/2023/12/20231229131846873-vnJu.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torage.cdec.org.cn/hcy/2023/11/20231105102057274-X50U.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wjx.cn/vm/rmuNPKP.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jahwa.com.cn/herborist" TargetMode="External"/><Relationship Id="rId22" Type="http://schemas.openxmlformats.org/officeDocument/2006/relationships/hyperlink" Target="10181039@mail.ecust.edu.cn" TargetMode="External"/><Relationship Id="rId27"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049F2-1C76-4EA7-87A8-E1B5BDD44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53</Pages>
  <Words>3440</Words>
  <Characters>19611</Characters>
  <Application>Microsoft Office Word</Application>
  <DocSecurity>0</DocSecurity>
  <Lines>163</Lines>
  <Paragraphs>46</Paragraphs>
  <ScaleCrop>false</ScaleCrop>
  <Company/>
  <LinksUpToDate>false</LinksUpToDate>
  <CharactersWithSpaces>23005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欣玥</dc:creator>
  <cp:lastModifiedBy>梓童 王</cp:lastModifiedBy>
  <cp:revision>62</cp:revision>
  <dcterms:created xsi:type="dcterms:W3CDTF">2024-01-12T03:11:00Z</dcterms:created>
  <dcterms:modified xsi:type="dcterms:W3CDTF">2024-01-12T04:14:00Z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2023-12-08T23:37:43Z</vt:filetime>
  </property>
  <property fmtid="{D5CDD505-2E9C-101B-9397-08002B2CF9AE}" pid="4" name="KSOProductBuildVer">
    <vt:lpwstr>2052-12.1.0.16120</vt:lpwstr>
  </property>
  <property fmtid="{D5CDD505-2E9C-101B-9397-08002B2CF9AE}" pid="5" name="ICV">
    <vt:lpwstr>73E35557E7034F4D903D866A9C579E87_13</vt:lpwstr>
  </property>
</Properties>
</file>