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hint="eastAsia" w:ascii="小标宋" w:hAnsi="宋体" w:eastAsia="小标宋"/>
          <w:color w:val="FF0000"/>
          <w:spacing w:val="22"/>
          <w:w w:val="90"/>
          <w:sz w:val="90"/>
          <w:szCs w:val="90"/>
        </w:rPr>
      </w:pPr>
      <w:r>
        <w:rPr>
          <w:rFonts w:hint="eastAsia" w:ascii="小标宋" w:hAnsi="宋体" w:eastAsia="小标宋"/>
          <w:color w:val="FF0000"/>
          <w:spacing w:val="22"/>
          <w:w w:val="90"/>
          <w:sz w:val="90"/>
          <w:szCs w:val="90"/>
        </w:rPr>
        <w:t>西安科技大学院处函件</w:t>
      </w:r>
    </w:p>
    <w:p>
      <w:pPr>
        <w:tabs>
          <w:tab w:val="center" w:pos="4680"/>
        </w:tabs>
        <w:spacing w:before="249" w:beforeLines="80" w:line="420" w:lineRule="exact"/>
        <w:jc w:val="center"/>
        <w:rPr>
          <w:rStyle w:val="8"/>
          <w:rFonts w:hint="eastAsia" w:ascii="宋体" w:hAnsi="宋体" w:cs="Arial"/>
          <w:sz w:val="36"/>
          <w:szCs w:val="36"/>
        </w:rPr>
      </w:pPr>
      <w:r>
        <w:rPr>
          <w:rFonts w:hint="eastAsia" w:ascii="小标宋" w:hAnsi="宋体" w:eastAsia="小标宋"/>
          <w:color w:val="FF0000"/>
          <w:spacing w:val="22"/>
          <w:sz w:val="90"/>
          <w:szCs w:val="90"/>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30480</wp:posOffset>
                </wp:positionV>
                <wp:extent cx="5829300" cy="0"/>
                <wp:effectExtent l="0" t="28575" r="7620" b="32385"/>
                <wp:wrapNone/>
                <wp:docPr id="2" name="直接连接符 2"/>
                <wp:cNvGraphicFramePr/>
                <a:graphic xmlns:a="http://schemas.openxmlformats.org/drawingml/2006/main">
                  <a:graphicData uri="http://schemas.microsoft.com/office/word/2010/wordprocessingShape">
                    <wps:wsp>
                      <wps:cNvCnPr/>
                      <wps:spPr>
                        <a:xfrm>
                          <a:off x="0" y="0"/>
                          <a:ext cx="5829300" cy="0"/>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pt;margin-top:2.4pt;height:0pt;width:459pt;z-index:251659264;mso-width-relative:page;mso-height-relative:page;" filled="f" stroked="t" coordsize="21600,21600" o:gfxdata="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Ji1To0wAAAAcBAAAPAAAAAAAAAAEAIAAAACIAAABkcnMvZG93bnJldi54&#10;bWxQSwECFAAUAAAACACHTuJAemr2v/8BAAD5AwAADgAAAAAAAAABACAAAAAiAQAAZHJzL2Uyb0Rv&#10;Yy54bWxQSwUGAAAAAAYABgBZAQAAkwUAAAAA&#10;">
                <v:fill on="f" focussize="0,0"/>
                <v:stroke weight="4.5pt" color="#FF0000" linestyle="thickThin" joinstyle="round"/>
                <v:imagedata o:title=""/>
                <o:lock v:ext="edit" aspectratio="f"/>
              </v:line>
            </w:pict>
          </mc:Fallback>
        </mc:AlternateContent>
      </w:r>
      <w:r>
        <w:rPr>
          <w:rFonts w:hint="eastAsia" w:ascii="仿宋_GB2312" w:hAnsi="宋体"/>
        </w:rPr>
        <w:t xml:space="preserve">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0"/>
        <w:jc w:val="center"/>
        <w:textAlignment w:val="auto"/>
        <w:rPr>
          <w:rFonts w:hint="eastAsia" w:ascii="小标宋" w:hAnsi="宋体" w:eastAsia="小标宋"/>
          <w:color w:val="000000"/>
          <w:sz w:val="44"/>
          <w:szCs w:val="44"/>
          <w:lang w:val="en-US" w:eastAsia="zh-CN"/>
        </w:rPr>
      </w:pPr>
      <w:r>
        <w:rPr>
          <w:rFonts w:hint="eastAsia" w:ascii="小标宋" w:hAnsi="宋体" w:eastAsia="小标宋" w:cs="Times New Roman"/>
          <w:b w:val="0"/>
          <w:bCs w:val="0"/>
          <w:color w:val="000000"/>
          <w:kern w:val="2"/>
          <w:sz w:val="44"/>
          <w:szCs w:val="44"/>
          <w:lang w:val="en-US" w:eastAsia="zh-CN" w:bidi="ar-SA"/>
        </w:rPr>
        <w:t>关于举办第十四届蓝桥杯</w:t>
      </w:r>
      <w:bookmarkStart w:id="0" w:name="OLE_LINK4"/>
      <w:r>
        <w:rPr>
          <w:rFonts w:hint="eastAsia" w:ascii="小标宋" w:hAnsi="宋体" w:eastAsia="小标宋" w:cs="Times New Roman"/>
          <w:b w:val="0"/>
          <w:bCs w:val="0"/>
          <w:color w:val="000000"/>
          <w:kern w:val="2"/>
          <w:sz w:val="44"/>
          <w:szCs w:val="44"/>
          <w:lang w:val="en-US" w:eastAsia="zh-CN" w:bidi="ar-SA"/>
        </w:rPr>
        <w:t>程序设计大赛</w:t>
      </w:r>
    </w:p>
    <w:bookmarkEnd w:id="0"/>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小标宋" w:hAnsi="宋体" w:eastAsia="小标宋"/>
          <w:color w:val="000000"/>
          <w:sz w:val="44"/>
          <w:szCs w:val="44"/>
        </w:rPr>
      </w:pPr>
      <w:r>
        <w:rPr>
          <w:rFonts w:hint="eastAsia" w:ascii="小标宋" w:hAnsi="宋体" w:eastAsia="小标宋"/>
          <w:color w:val="000000"/>
          <w:sz w:val="44"/>
          <w:szCs w:val="44"/>
          <w:lang w:val="en-US" w:eastAsia="zh-CN"/>
        </w:rPr>
        <w:t>校内选拔赛</w:t>
      </w:r>
      <w:r>
        <w:rPr>
          <w:rFonts w:hint="eastAsia" w:ascii="小标宋" w:hAnsi="宋体" w:eastAsia="小标宋"/>
          <w:color w:val="000000"/>
          <w:sz w:val="44"/>
          <w:szCs w:val="44"/>
        </w:rPr>
        <w:t>的通知</w:t>
      </w:r>
    </w:p>
    <w:p>
      <w:pPr>
        <w:spacing w:line="560" w:lineRule="exact"/>
        <w:rPr>
          <w:rFonts w:hint="eastAsia" w:ascii="仿宋_GB2312" w:eastAsia="仿宋_GB2312"/>
          <w:sz w:val="32"/>
          <w:szCs w:val="32"/>
        </w:rPr>
      </w:pPr>
      <w:r>
        <w:rPr>
          <w:rFonts w:hint="eastAsia" w:ascii="仿宋_GB2312" w:eastAsia="仿宋_GB2312"/>
          <w:sz w:val="32"/>
          <w:szCs w:val="32"/>
        </w:rPr>
        <w:t>各学院：</w:t>
      </w:r>
    </w:p>
    <w:p>
      <w:pPr>
        <w:spacing w:line="560" w:lineRule="exact"/>
        <w:ind w:firstLine="713" w:firstLineChars="223"/>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蓝桥杯”全国软件和信息技术专业人才大赛是由教育部高等学校计算机科学与技术教学指导委员会、工业和信息化部人才交流中心主办，中国软件行业协会、教育部高等学校高职高专计算机类专业教学指导委员会协办的面向全国高校的专业赛事，我校已连续多年在蓝桥杯大赛省赛和全国总决赛中获得良好成绩。第十四届蓝桥杯报名工作已经启动，为选拔优秀学生参加省赛，经学校研究，决定举办第十四届蓝桥杯程序设计大赛</w:t>
      </w:r>
      <w:bookmarkStart w:id="1" w:name="_GoBack"/>
      <w:bookmarkEnd w:id="1"/>
      <w:r>
        <w:rPr>
          <w:rFonts w:hint="eastAsia" w:ascii="仿宋" w:hAnsi="仿宋" w:eastAsia="仿宋" w:cs="仿宋"/>
          <w:color w:val="000000"/>
          <w:kern w:val="0"/>
          <w:sz w:val="32"/>
          <w:szCs w:val="32"/>
          <w:lang w:val="en-US" w:eastAsia="zh-CN" w:bidi="ar"/>
        </w:rPr>
        <w:t>校内选拔赛，现将有关事宜通知如下：</w:t>
      </w:r>
    </w:p>
    <w:p>
      <w:pPr>
        <w:spacing w:line="560" w:lineRule="exact"/>
        <w:ind w:firstLine="713" w:firstLineChars="223"/>
        <w:rPr>
          <w:rFonts w:hint="eastAsia" w:ascii="黑体" w:hAnsi="宋体" w:eastAsia="黑体"/>
          <w:sz w:val="32"/>
          <w:szCs w:val="32"/>
        </w:rPr>
      </w:pPr>
      <w:r>
        <w:rPr>
          <w:rFonts w:hint="eastAsia" w:ascii="黑体" w:hAnsi="宋体" w:eastAsia="黑体"/>
          <w:sz w:val="32"/>
          <w:szCs w:val="32"/>
        </w:rPr>
        <w:t>一、组织机构</w:t>
      </w:r>
    </w:p>
    <w:p>
      <w:pPr>
        <w:spacing w:line="560" w:lineRule="exact"/>
        <w:ind w:firstLine="713" w:firstLineChars="223"/>
        <w:rPr>
          <w:rFonts w:hint="default" w:ascii="仿宋_GB2312" w:eastAsia="仿宋_GB2312"/>
          <w:sz w:val="32"/>
          <w:szCs w:val="32"/>
          <w:lang w:val="en-US" w:eastAsia="zh-CN"/>
        </w:rPr>
      </w:pPr>
      <w:r>
        <w:rPr>
          <w:rFonts w:hint="eastAsia" w:ascii="仿宋" w:hAnsi="仿宋" w:eastAsia="仿宋" w:cs="仿宋"/>
          <w:color w:val="000000"/>
          <w:kern w:val="0"/>
          <w:sz w:val="32"/>
          <w:szCs w:val="32"/>
          <w:lang w:val="en-US" w:eastAsia="zh-CN" w:bidi="ar"/>
        </w:rPr>
        <w:t>本次竞赛由教务处主办、计算机学院承办，同时成立第十四届蓝桥杯西安科技大学校内选拔赛竞赛组委会和指导教师组。竞赛组委会负责大赛的组织领导、协调工作及评审工作，指导教师组负责蓝桥杯选拔赛及省赛参赛队员的培训指导工作</w:t>
      </w:r>
      <w:r>
        <w:rPr>
          <w:rFonts w:hint="eastAsia" w:ascii="仿宋_GB2312" w:eastAsia="仿宋_GB2312"/>
          <w:sz w:val="32"/>
          <w:szCs w:val="32"/>
          <w:lang w:val="en-US" w:eastAsia="zh-CN"/>
        </w:rPr>
        <w:t>。</w:t>
      </w:r>
    </w:p>
    <w:p>
      <w:pPr>
        <w:spacing w:line="560" w:lineRule="exact"/>
        <w:ind w:firstLine="640" w:firstLineChars="200"/>
        <w:rPr>
          <w:rFonts w:hint="eastAsia" w:ascii="黑体" w:eastAsia="黑体"/>
          <w:sz w:val="32"/>
          <w:szCs w:val="32"/>
        </w:rPr>
      </w:pPr>
      <w:r>
        <w:rPr>
          <w:rFonts w:hint="eastAsia" w:ascii="黑体" w:eastAsia="黑体"/>
          <w:sz w:val="32"/>
          <w:szCs w:val="32"/>
          <w:lang w:val="en-US" w:eastAsia="zh-CN"/>
        </w:rPr>
        <w:t>二</w:t>
      </w:r>
      <w:r>
        <w:rPr>
          <w:rFonts w:hint="eastAsia" w:ascii="黑体" w:eastAsia="黑体"/>
          <w:sz w:val="32"/>
          <w:szCs w:val="32"/>
        </w:rPr>
        <w:t>、参赛对象</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全体在校本科生。</w:t>
      </w:r>
    </w:p>
    <w:p>
      <w:pPr>
        <w:numPr>
          <w:ilvl w:val="0"/>
          <w:numId w:val="0"/>
        </w:numPr>
        <w:spacing w:line="560" w:lineRule="exact"/>
        <w:ind w:firstLine="640" w:firstLineChars="200"/>
        <w:rPr>
          <w:rFonts w:hint="eastAsia" w:ascii="黑体" w:hAnsi="宋体" w:eastAsia="黑体"/>
          <w:sz w:val="32"/>
          <w:szCs w:val="32"/>
        </w:rPr>
      </w:pPr>
      <w:r>
        <w:rPr>
          <w:rFonts w:hint="eastAsia" w:ascii="黑体" w:hAnsi="宋体" w:eastAsia="黑体"/>
          <w:sz w:val="32"/>
          <w:szCs w:val="32"/>
          <w:lang w:val="en-US" w:eastAsia="zh-CN"/>
        </w:rPr>
        <w:t>三、</w:t>
      </w:r>
      <w:r>
        <w:rPr>
          <w:rFonts w:hint="eastAsia" w:ascii="黑体" w:hAnsi="宋体" w:eastAsia="黑体"/>
          <w:sz w:val="32"/>
          <w:szCs w:val="32"/>
        </w:rPr>
        <w:t>参赛形式</w:t>
      </w:r>
    </w:p>
    <w:p>
      <w:pPr>
        <w:numPr>
          <w:ilvl w:val="0"/>
          <w:numId w:val="0"/>
        </w:numPr>
        <w:spacing w:line="56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竞赛</w:t>
      </w:r>
      <w:r>
        <w:rPr>
          <w:rFonts w:hint="eastAsia" w:ascii="仿宋_GB2312" w:hAnsi="Times New Roman" w:eastAsia="仿宋_GB2312" w:cs="Times New Roman"/>
          <w:kern w:val="2"/>
          <w:sz w:val="32"/>
          <w:szCs w:val="32"/>
          <w:lang w:val="en-US" w:eastAsia="zh-CN" w:bidi="ar-SA"/>
        </w:rPr>
        <w:t>为</w:t>
      </w:r>
      <w:r>
        <w:rPr>
          <w:rFonts w:hint="eastAsia" w:ascii="仿宋_GB2312" w:eastAsia="仿宋_GB2312" w:cs="Times New Roman"/>
          <w:kern w:val="2"/>
          <w:sz w:val="32"/>
          <w:szCs w:val="32"/>
          <w:lang w:val="en-US" w:eastAsia="zh-CN" w:bidi="ar-SA"/>
        </w:rPr>
        <w:t>线上竞赛，本届校内选拔将通过蓝桥杯官网专用选拔赛平台进行</w:t>
      </w:r>
      <w:r>
        <w:rPr>
          <w:rFonts w:hint="eastAsia" w:ascii="仿宋_GB2312" w:hAnsi="Times New Roman" w:eastAsia="仿宋_GB2312" w:cs="Times New Roman"/>
          <w:kern w:val="2"/>
          <w:sz w:val="32"/>
          <w:szCs w:val="32"/>
          <w:lang w:val="en-US" w:eastAsia="zh-CN" w:bidi="ar-SA"/>
        </w:rPr>
        <w:t>，</w:t>
      </w:r>
      <w:r>
        <w:rPr>
          <w:rFonts w:hint="eastAsia" w:ascii="仿宋_GB2312" w:eastAsia="仿宋_GB2312" w:cs="Times New Roman"/>
          <w:kern w:val="2"/>
          <w:sz w:val="32"/>
          <w:szCs w:val="32"/>
          <w:lang w:val="en-US" w:eastAsia="zh-CN" w:bidi="ar-SA"/>
        </w:rPr>
        <w:t>分为6</w:t>
      </w:r>
      <w:r>
        <w:rPr>
          <w:rFonts w:hint="eastAsia" w:ascii="仿宋_GB2312" w:hAnsi="Times New Roman" w:eastAsia="仿宋_GB2312" w:cs="Times New Roman"/>
          <w:kern w:val="2"/>
          <w:sz w:val="32"/>
          <w:szCs w:val="32"/>
          <w:lang w:val="en-US" w:eastAsia="zh-CN" w:bidi="ar-SA"/>
        </w:rPr>
        <w:t>个</w:t>
      </w:r>
      <w:r>
        <w:rPr>
          <w:rFonts w:hint="eastAsia" w:ascii="仿宋_GB2312" w:eastAsia="仿宋_GB2312" w:cs="Times New Roman"/>
          <w:kern w:val="2"/>
          <w:sz w:val="32"/>
          <w:szCs w:val="32"/>
          <w:lang w:val="en-US" w:eastAsia="zh-CN" w:bidi="ar-SA"/>
        </w:rPr>
        <w:t>组别，任选其一参加</w:t>
      </w:r>
      <w:r>
        <w:rPr>
          <w:rFonts w:hint="eastAsia" w:ascii="仿宋_GB2312" w:hAnsi="Times New Roman" w:eastAsia="仿宋_GB2312" w:cs="Times New Roman"/>
          <w:kern w:val="2"/>
          <w:sz w:val="32"/>
          <w:szCs w:val="32"/>
          <w:lang w:val="en-US" w:eastAsia="zh-CN" w:bidi="ar-SA"/>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right="0"/>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（1）</w:t>
      </w:r>
      <w:r>
        <w:rPr>
          <w:rFonts w:hint="eastAsia" w:ascii="仿宋_GB2312" w:hAnsi="Times New Roman" w:eastAsia="仿宋_GB2312" w:cs="Times New Roman"/>
          <w:kern w:val="2"/>
          <w:sz w:val="32"/>
          <w:szCs w:val="32"/>
          <w:lang w:val="en-US" w:eastAsia="zh-CN" w:bidi="ar-SA"/>
        </w:rPr>
        <w:t>C/C++程序设计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right="0"/>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（2）</w:t>
      </w:r>
      <w:r>
        <w:rPr>
          <w:rFonts w:hint="eastAsia" w:ascii="仿宋_GB2312" w:hAnsi="Times New Roman" w:eastAsia="仿宋_GB2312" w:cs="Times New Roman"/>
          <w:kern w:val="2"/>
          <w:sz w:val="32"/>
          <w:szCs w:val="32"/>
          <w:lang w:val="en-US" w:eastAsia="zh-CN" w:bidi="ar-SA"/>
        </w:rPr>
        <w:t>Java软件开发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right="0"/>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（3）</w:t>
      </w:r>
      <w:r>
        <w:rPr>
          <w:rFonts w:hint="eastAsia" w:ascii="仿宋_GB2312" w:hAnsi="Times New Roman" w:eastAsia="仿宋_GB2312" w:cs="Times New Roman"/>
          <w:kern w:val="2"/>
          <w:sz w:val="32"/>
          <w:szCs w:val="32"/>
          <w:lang w:val="en-US" w:eastAsia="zh-CN" w:bidi="ar-SA"/>
        </w:rPr>
        <w:t>Python程序设计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right="0"/>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（4）</w:t>
      </w:r>
      <w:r>
        <w:rPr>
          <w:rFonts w:hint="eastAsia" w:ascii="仿宋_GB2312" w:hAnsi="Times New Roman" w:eastAsia="仿宋_GB2312" w:cs="Times New Roman"/>
          <w:kern w:val="2"/>
          <w:sz w:val="32"/>
          <w:szCs w:val="32"/>
          <w:lang w:val="en-US" w:eastAsia="zh-CN" w:bidi="ar-SA"/>
        </w:rPr>
        <w:t>Web 应用开发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right="0"/>
        <w:rPr>
          <w:rFonts w:hint="default"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（5）</w:t>
      </w:r>
      <w:r>
        <w:rPr>
          <w:rFonts w:hint="eastAsia" w:ascii="仿宋_GB2312" w:hAnsi="Times New Roman" w:eastAsia="仿宋_GB2312" w:cs="Times New Roman"/>
          <w:kern w:val="2"/>
          <w:sz w:val="32"/>
          <w:szCs w:val="32"/>
          <w:lang w:val="en-US" w:eastAsia="zh-CN" w:bidi="ar-SA"/>
        </w:rPr>
        <w:t>单片机设计与开发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right="0"/>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（6）</w:t>
      </w:r>
      <w:r>
        <w:rPr>
          <w:rFonts w:hint="eastAsia" w:ascii="仿宋_GB2312" w:hAnsi="Times New Roman" w:eastAsia="仿宋_GB2312" w:cs="Times New Roman"/>
          <w:kern w:val="2"/>
          <w:sz w:val="32"/>
          <w:szCs w:val="32"/>
          <w:lang w:val="en-US" w:eastAsia="zh-CN" w:bidi="ar-SA"/>
        </w:rPr>
        <w:t>嵌入式设计与开发</w:t>
      </w:r>
    </w:p>
    <w:p>
      <w:pPr>
        <w:spacing w:line="560" w:lineRule="exact"/>
        <w:ind w:firstLine="640" w:firstLineChars="200"/>
        <w:jc w:val="left"/>
        <w:rPr>
          <w:rFonts w:hint="default" w:ascii="仿宋_GB2312" w:eastAsia="仿宋_GB2312"/>
          <w:sz w:val="32"/>
          <w:szCs w:val="32"/>
          <w:lang w:eastAsia="zh-CN"/>
        </w:rPr>
      </w:pPr>
      <w:r>
        <w:rPr>
          <w:rFonts w:hint="eastAsia" w:ascii="仿宋_GB2312" w:eastAsia="仿宋_GB2312"/>
          <w:sz w:val="32"/>
          <w:szCs w:val="32"/>
          <w:lang w:eastAsia="zh-CN"/>
        </w:rPr>
        <w:t>竞赛</w:t>
      </w:r>
      <w:r>
        <w:rPr>
          <w:rFonts w:hint="eastAsia" w:ascii="仿宋_GB2312" w:eastAsia="仿宋_GB2312"/>
          <w:sz w:val="32"/>
          <w:szCs w:val="32"/>
          <w:lang w:val="en-US" w:eastAsia="zh-CN"/>
        </w:rPr>
        <w:t>的具体考核范围和要求</w:t>
      </w:r>
      <w:r>
        <w:rPr>
          <w:rFonts w:hint="eastAsia" w:ascii="仿宋_GB2312" w:eastAsia="仿宋_GB2312"/>
          <w:sz w:val="32"/>
          <w:szCs w:val="32"/>
          <w:lang w:eastAsia="zh-CN"/>
        </w:rPr>
        <w:t>可参考蓝桥杯官网</w:t>
      </w:r>
      <w:r>
        <w:rPr>
          <w:rFonts w:hint="default" w:ascii="仿宋_GB2312" w:eastAsia="仿宋_GB2312"/>
          <w:sz w:val="32"/>
          <w:szCs w:val="32"/>
          <w:lang w:val="en-US"/>
        </w:rPr>
        <w:t>http://dasai.lanqiao.cn/</w:t>
      </w:r>
      <w:r>
        <w:rPr>
          <w:rFonts w:hint="eastAsia" w:ascii="仿宋_GB2312" w:eastAsia="仿宋_GB2312"/>
          <w:sz w:val="32"/>
          <w:szCs w:val="32"/>
          <w:lang w:val="en-US" w:eastAsia="zh-CN"/>
        </w:rPr>
        <w:t>中的竞赛大纲及说明文件</w:t>
      </w:r>
      <w:r>
        <w:rPr>
          <w:rFonts w:hint="default" w:ascii="仿宋_GB2312" w:eastAsia="仿宋_GB2312"/>
          <w:sz w:val="32"/>
          <w:szCs w:val="32"/>
          <w:lang w:eastAsia="zh-CN"/>
        </w:rPr>
        <w:t>。</w:t>
      </w:r>
    </w:p>
    <w:p>
      <w:pPr>
        <w:spacing w:line="560" w:lineRule="exact"/>
        <w:ind w:firstLine="640" w:firstLineChars="200"/>
        <w:jc w:val="left"/>
        <w:rPr>
          <w:rFonts w:hint="default" w:ascii="仿宋_GB2312" w:eastAsia="仿宋_GB2312"/>
          <w:sz w:val="32"/>
          <w:szCs w:val="32"/>
          <w:lang w:val="en-US" w:eastAsia="zh-CN"/>
        </w:rPr>
      </w:pPr>
    </w:p>
    <w:p>
      <w:pPr>
        <w:numPr>
          <w:ilvl w:val="0"/>
          <w:numId w:val="0"/>
        </w:numPr>
        <w:spacing w:line="560" w:lineRule="exact"/>
        <w:ind w:firstLine="640" w:firstLineChars="200"/>
        <w:rPr>
          <w:rFonts w:hint="eastAsia" w:ascii="黑体" w:eastAsia="黑体"/>
          <w:sz w:val="32"/>
          <w:szCs w:val="32"/>
          <w:lang w:val="en-US" w:eastAsia="zh-CN"/>
        </w:rPr>
      </w:pPr>
      <w:r>
        <w:rPr>
          <w:rFonts w:hint="eastAsia" w:ascii="黑体" w:eastAsia="黑体"/>
          <w:sz w:val="32"/>
          <w:szCs w:val="32"/>
          <w:lang w:val="en-US" w:eastAsia="zh-CN"/>
        </w:rPr>
        <w:t>四、赛程安排</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1．报名</w:t>
      </w:r>
      <w:r>
        <w:rPr>
          <w:rFonts w:hint="eastAsia" w:ascii="仿宋_GB2312" w:hAnsi="宋体" w:eastAsia="仿宋_GB2312" w:cs="宋体"/>
          <w:kern w:val="0"/>
          <w:sz w:val="32"/>
          <w:szCs w:val="32"/>
          <w:lang w:val="en-US" w:eastAsia="zh-CN"/>
        </w:rPr>
        <w:t>截止</w:t>
      </w:r>
      <w:r>
        <w:rPr>
          <w:rFonts w:hint="eastAsia" w:ascii="仿宋_GB2312" w:hAnsi="宋体" w:eastAsia="仿宋_GB2312" w:cs="宋体"/>
          <w:kern w:val="0"/>
          <w:sz w:val="32"/>
          <w:szCs w:val="32"/>
        </w:rPr>
        <w:t>时间：</w:t>
      </w:r>
      <w:r>
        <w:rPr>
          <w:rFonts w:hint="eastAsia" w:ascii="仿宋_GB2312" w:hAnsi="宋体" w:eastAsia="仿宋_GB2312" w:cs="宋体"/>
          <w:kern w:val="0"/>
          <w:sz w:val="32"/>
          <w:szCs w:val="32"/>
          <w:lang w:val="en-US" w:eastAsia="zh-CN"/>
        </w:rPr>
        <w:t>2022年</w:t>
      </w:r>
      <w:r>
        <w:rPr>
          <w:rFonts w:hint="eastAsia" w:ascii="仿宋_GB2312" w:eastAsia="仿宋_GB2312"/>
          <w:sz w:val="32"/>
          <w:szCs w:val="32"/>
        </w:rPr>
        <w:t>1</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9</w:t>
      </w:r>
      <w:r>
        <w:rPr>
          <w:rFonts w:hint="eastAsia" w:ascii="仿宋_GB2312" w:eastAsia="仿宋_GB2312"/>
          <w:sz w:val="32"/>
          <w:szCs w:val="32"/>
        </w:rPr>
        <w:t>日</w:t>
      </w:r>
      <w:r>
        <w:rPr>
          <w:rFonts w:hint="eastAsia" w:ascii="仿宋_GB2312" w:eastAsia="仿宋_GB2312"/>
          <w:sz w:val="32"/>
          <w:szCs w:val="32"/>
          <w:lang w:val="en-US" w:eastAsia="zh-CN"/>
        </w:rPr>
        <w:t>晚23:00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宋体" w:eastAsia="仿宋_GB2312" w:cs="宋体"/>
          <w:kern w:val="0"/>
          <w:sz w:val="32"/>
          <w:szCs w:val="32"/>
        </w:rPr>
        <w:t>2．</w:t>
      </w:r>
      <w:r>
        <w:rPr>
          <w:rFonts w:hint="eastAsia" w:ascii="仿宋_GB2312" w:eastAsia="仿宋_GB2312" w:cs="Times New Roman"/>
          <w:kern w:val="2"/>
          <w:sz w:val="32"/>
          <w:szCs w:val="32"/>
          <w:lang w:val="en-US" w:eastAsia="zh-CN" w:bidi="ar-SA"/>
        </w:rPr>
        <w:t>软件及电子个人赛</w:t>
      </w:r>
      <w:r>
        <w:rPr>
          <w:rFonts w:hint="eastAsia" w:ascii="仿宋_GB2312" w:hAnsi="宋体" w:eastAsia="仿宋_GB2312" w:cs="宋体"/>
          <w:kern w:val="0"/>
          <w:sz w:val="32"/>
          <w:szCs w:val="32"/>
          <w:lang w:val="en-US" w:eastAsia="zh-CN"/>
        </w:rPr>
        <w:t>校赛</w:t>
      </w:r>
      <w:r>
        <w:rPr>
          <w:rFonts w:hint="eastAsia" w:ascii="仿宋_GB2312" w:hAnsi="宋体" w:eastAsia="仿宋_GB2312" w:cs="宋体"/>
          <w:kern w:val="0"/>
          <w:sz w:val="32"/>
          <w:szCs w:val="32"/>
        </w:rPr>
        <w:t>时间：</w:t>
      </w:r>
      <w:r>
        <w:rPr>
          <w:rFonts w:hint="eastAsia" w:ascii="仿宋_GB2312" w:hAnsi="仿宋" w:eastAsia="仿宋_GB2312"/>
          <w:sz w:val="32"/>
          <w:szCs w:val="32"/>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val="en-US" w:eastAsia="zh-CN"/>
        </w:rPr>
        <w:t>11</w:t>
      </w:r>
      <w:r>
        <w:rPr>
          <w:rFonts w:hint="eastAsia" w:ascii="仿宋_GB2312" w:hAnsi="仿宋" w:eastAsia="仿宋_GB2312"/>
          <w:sz w:val="32"/>
          <w:szCs w:val="32"/>
        </w:rPr>
        <w:t>月</w:t>
      </w:r>
      <w:r>
        <w:rPr>
          <w:rFonts w:hint="eastAsia" w:ascii="仿宋_GB2312" w:hAnsi="仿宋" w:eastAsia="仿宋_GB2312"/>
          <w:sz w:val="32"/>
          <w:szCs w:val="32"/>
          <w:lang w:val="en-US" w:eastAsia="zh-CN"/>
        </w:rPr>
        <w:t>中旬</w:t>
      </w:r>
    </w:p>
    <w:p>
      <w:pPr>
        <w:numPr>
          <w:ilvl w:val="0"/>
          <w:numId w:val="0"/>
        </w:numPr>
        <w:spacing w:line="560" w:lineRule="exact"/>
        <w:rPr>
          <w:rFonts w:hint="default" w:ascii="仿宋_GB2312"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宋体" w:eastAsia="仿宋_GB2312" w:cs="宋体"/>
          <w:kern w:val="0"/>
          <w:sz w:val="32"/>
          <w:szCs w:val="32"/>
          <w:lang w:val="en-US" w:eastAsia="zh-CN"/>
        </w:rPr>
        <w:t>具体比赛时间及地点将</w:t>
      </w:r>
      <w:r>
        <w:rPr>
          <w:rFonts w:hint="eastAsia" w:ascii="仿宋_GB2312" w:hAnsi="宋体-18030" w:eastAsia="仿宋_GB2312" w:cs="宋体-18030"/>
          <w:sz w:val="32"/>
          <w:szCs w:val="32"/>
          <w:lang w:val="en-US" w:eastAsia="zh-CN"/>
        </w:rPr>
        <w:t>通过竞赛</w:t>
      </w:r>
      <w:r>
        <w:rPr>
          <w:rFonts w:hint="eastAsia" w:ascii="仿宋_GB2312" w:hAnsi="宋体" w:eastAsia="仿宋_GB2312" w:cs="宋体"/>
          <w:kern w:val="0"/>
          <w:sz w:val="32"/>
          <w:szCs w:val="32"/>
        </w:rPr>
        <w:t>QQ群</w:t>
      </w:r>
      <w:r>
        <w:rPr>
          <w:rFonts w:hint="eastAsia" w:ascii="仿宋_GB2312" w:hAnsi="宋体-18030" w:eastAsia="仿宋_GB2312" w:cs="宋体-18030"/>
          <w:sz w:val="32"/>
          <w:szCs w:val="32"/>
          <w:lang w:val="en-US" w:eastAsia="zh-CN"/>
        </w:rPr>
        <w:t>公布</w:t>
      </w:r>
      <w:r>
        <w:rPr>
          <w:rFonts w:hint="eastAsia" w:ascii="仿宋_GB2312" w:eastAsia="仿宋_GB2312"/>
          <w:sz w:val="32"/>
          <w:szCs w:val="32"/>
          <w:lang w:val="en-US" w:eastAsia="zh-CN"/>
        </w:rPr>
        <w:t>。</w:t>
      </w:r>
    </w:p>
    <w:p>
      <w:pPr>
        <w:spacing w:line="560" w:lineRule="exact"/>
        <w:ind w:firstLine="640" w:firstLineChars="200"/>
        <w:rPr>
          <w:rFonts w:hint="eastAsia" w:ascii="仿宋_GB2312" w:eastAsia="仿宋_GB2312"/>
          <w:sz w:val="32"/>
          <w:szCs w:val="32"/>
        </w:rPr>
      </w:pPr>
      <w:r>
        <w:rPr>
          <w:rFonts w:hint="eastAsia" w:ascii="黑体" w:hAnsi="宋体" w:eastAsia="黑体"/>
          <w:sz w:val="32"/>
          <w:szCs w:val="32"/>
          <w:lang w:val="en-US" w:eastAsia="zh-CN"/>
        </w:rPr>
        <w:t>五</w:t>
      </w:r>
      <w:r>
        <w:rPr>
          <w:rFonts w:hint="eastAsia" w:ascii="黑体" w:hAnsi="宋体" w:eastAsia="黑体"/>
          <w:sz w:val="32"/>
          <w:szCs w:val="32"/>
        </w:rPr>
        <w:t>、</w:t>
      </w:r>
      <w:r>
        <w:rPr>
          <w:rFonts w:hint="eastAsia" w:ascii="黑体" w:hAnsi="宋体" w:eastAsia="黑体"/>
          <w:sz w:val="32"/>
          <w:szCs w:val="32"/>
          <w:lang w:val="en-US" w:eastAsia="zh-CN"/>
        </w:rPr>
        <w:t>报名方式</w:t>
      </w:r>
    </w:p>
    <w:p>
      <w:pPr>
        <w:widowControl/>
        <w:spacing w:line="540" w:lineRule="exact"/>
        <w:ind w:firstLine="640" w:firstLineChars="200"/>
        <w:jc w:val="left"/>
        <w:rPr>
          <w:rFonts w:hint="eastAsia" w:ascii="仿宋_GB2312" w:hAnsi="宋体-18030" w:eastAsia="仿宋_GB2312" w:cs="宋体-18030"/>
          <w:sz w:val="32"/>
          <w:szCs w:val="32"/>
        </w:rPr>
      </w:pPr>
      <w:r>
        <w:rPr>
          <w:rFonts w:hint="eastAsia" w:ascii="仿宋_GB2312" w:hAnsi="宋体-18030" w:eastAsia="仿宋_GB2312" w:cs="宋体-18030"/>
          <w:sz w:val="32"/>
          <w:szCs w:val="32"/>
          <w:lang w:eastAsia="zh-CN"/>
        </w:rPr>
        <w:t>参赛学生加入</w:t>
      </w:r>
      <w:r>
        <w:rPr>
          <w:rFonts w:hint="eastAsia" w:ascii="仿宋_GB2312" w:hAnsi="宋体-18030" w:eastAsia="仿宋_GB2312" w:cs="宋体-18030"/>
          <w:sz w:val="32"/>
          <w:szCs w:val="32"/>
          <w:lang w:val="en-US" w:eastAsia="zh-CN"/>
        </w:rPr>
        <w:t>竞赛</w:t>
      </w:r>
      <w:r>
        <w:rPr>
          <w:rFonts w:hint="eastAsia" w:ascii="仿宋_GB2312" w:hAnsi="宋体" w:eastAsia="仿宋_GB2312" w:cs="宋体"/>
          <w:kern w:val="0"/>
          <w:sz w:val="32"/>
          <w:szCs w:val="32"/>
        </w:rPr>
        <w:t>QQ群</w:t>
      </w:r>
      <w:r>
        <w:rPr>
          <w:rFonts w:hint="eastAsia" w:ascii="仿宋_GB2312" w:hAnsi="宋体-18030" w:eastAsia="仿宋_GB2312" w:cs="宋体-18030"/>
          <w:sz w:val="32"/>
          <w:szCs w:val="32"/>
        </w:rPr>
        <w:t>：</w:t>
      </w:r>
      <w:r>
        <w:rPr>
          <w:rFonts w:hint="eastAsia" w:ascii="仿宋_GB2312" w:hAnsi="宋体-18030" w:eastAsia="仿宋_GB2312" w:cs="宋体-18030"/>
          <w:sz w:val="32"/>
          <w:szCs w:val="32"/>
          <w:lang w:val="en-US" w:eastAsia="zh-CN"/>
        </w:rPr>
        <w:t>798297170（第十四届蓝桥杯西科校内选拔群</w:t>
      </w:r>
      <w:r>
        <w:rPr>
          <w:rFonts w:hint="eastAsia" w:ascii="仿宋_GB2312" w:hAnsi="宋体-18030" w:eastAsia="仿宋_GB2312" w:cs="宋体-18030"/>
          <w:sz w:val="32"/>
          <w:szCs w:val="32"/>
          <w:lang w:eastAsia="zh-CN"/>
        </w:rPr>
        <w:t>）报名参赛</w:t>
      </w:r>
      <w:r>
        <w:rPr>
          <w:rFonts w:hint="eastAsia" w:ascii="仿宋_GB2312" w:hAnsi="宋体-18030" w:eastAsia="仿宋_GB2312" w:cs="宋体-18030"/>
          <w:sz w:val="32"/>
          <w:szCs w:val="32"/>
        </w:rPr>
        <w:t>。</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竞赛</w:t>
      </w:r>
      <w:r>
        <w:rPr>
          <w:rFonts w:hint="eastAsia" w:ascii="仿宋_GB2312" w:hAnsi="仿宋" w:eastAsia="仿宋_GB2312"/>
          <w:sz w:val="32"/>
          <w:szCs w:val="32"/>
        </w:rPr>
        <w:t>联系人：</w:t>
      </w:r>
      <w:r>
        <w:rPr>
          <w:rFonts w:hint="eastAsia" w:ascii="仿宋_GB2312" w:eastAsia="仿宋_GB2312"/>
          <w:sz w:val="32"/>
          <w:szCs w:val="32"/>
          <w:lang w:val="en-US" w:eastAsia="zh-CN"/>
        </w:rPr>
        <w:t>史晓楠</w:t>
      </w:r>
      <w:r>
        <w:rPr>
          <w:rFonts w:hint="eastAsia" w:ascii="仿宋_GB2312" w:hAnsi="仿宋" w:eastAsia="仿宋_GB2312"/>
          <w:sz w:val="32"/>
          <w:szCs w:val="32"/>
        </w:rPr>
        <w:t>（</w:t>
      </w:r>
      <w:r>
        <w:rPr>
          <w:rFonts w:hint="eastAsia" w:ascii="仿宋_GB2312" w:hAnsi="仿宋" w:eastAsia="仿宋_GB2312"/>
          <w:sz w:val="32"/>
          <w:szCs w:val="32"/>
          <w:lang w:val="en-US" w:eastAsia="zh-CN"/>
        </w:rPr>
        <w:t>计算机</w:t>
      </w:r>
      <w:r>
        <w:rPr>
          <w:rFonts w:hint="eastAsia" w:ascii="仿宋_GB2312" w:hAnsi="仿宋" w:eastAsia="仿宋_GB2312"/>
          <w:sz w:val="32"/>
          <w:szCs w:val="32"/>
        </w:rPr>
        <w:t>学院</w:t>
      </w:r>
      <w:r>
        <w:rPr>
          <w:rFonts w:hint="eastAsia" w:ascii="仿宋_GB2312" w:hAnsi="仿宋" w:eastAsia="仿宋_GB2312"/>
          <w:sz w:val="32"/>
          <w:szCs w:val="32"/>
          <w:lang w:val="en-US" w:eastAsia="zh-CN"/>
        </w:rPr>
        <w:t>教师</w:t>
      </w:r>
      <w:r>
        <w:rPr>
          <w:rFonts w:hint="eastAsia" w:ascii="仿宋_GB2312" w:hAnsi="仿宋" w:eastAsia="仿宋_GB2312"/>
          <w:sz w:val="32"/>
          <w:szCs w:val="32"/>
        </w:rPr>
        <w:t>）</w:t>
      </w:r>
      <w:r>
        <w:rPr>
          <w:rFonts w:hint="eastAsia" w:ascii="仿宋_GB2312" w:hAnsi="宋体" w:eastAsia="仿宋_GB2312" w:cs="宋体"/>
          <w:color w:val="000000"/>
          <w:kern w:val="0"/>
          <w:sz w:val="32"/>
          <w:szCs w:val="32"/>
          <w:lang w:val="en-US" w:eastAsia="zh-CN"/>
        </w:rPr>
        <w:t>13891815356</w:t>
      </w:r>
    </w:p>
    <w:p>
      <w:pPr>
        <w:spacing w:line="560" w:lineRule="exact"/>
        <w:ind w:firstLine="2560" w:firstLineChars="8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王子超</w:t>
      </w:r>
      <w:r>
        <w:rPr>
          <w:rFonts w:hint="eastAsia" w:ascii="仿宋_GB2312" w:hAnsi="仿宋" w:eastAsia="仿宋_GB2312"/>
          <w:sz w:val="32"/>
          <w:szCs w:val="32"/>
        </w:rPr>
        <w:t>（</w:t>
      </w:r>
      <w:r>
        <w:rPr>
          <w:rFonts w:hint="eastAsia" w:ascii="仿宋_GB2312" w:hAnsi="仿宋" w:eastAsia="仿宋_GB2312"/>
          <w:sz w:val="32"/>
          <w:szCs w:val="32"/>
          <w:lang w:val="en-US" w:eastAsia="zh-CN"/>
        </w:rPr>
        <w:t>校软件创新班学生</w:t>
      </w:r>
      <w:r>
        <w:rPr>
          <w:rFonts w:hint="eastAsia" w:ascii="仿宋_GB2312" w:hAnsi="仿宋" w:eastAsia="仿宋_GB2312"/>
          <w:sz w:val="32"/>
          <w:szCs w:val="32"/>
        </w:rPr>
        <w:t>）</w:t>
      </w:r>
      <w:r>
        <w:rPr>
          <w:rFonts w:hint="eastAsia" w:ascii="仿宋_GB2312" w:hAnsi="仿宋" w:eastAsia="仿宋_GB2312"/>
          <w:sz w:val="32"/>
          <w:szCs w:val="32"/>
          <w:lang w:val="en-US" w:eastAsia="zh-CN"/>
        </w:rPr>
        <w:t>13289128588</w:t>
      </w:r>
    </w:p>
    <w:p>
      <w:pPr>
        <w:spacing w:line="560" w:lineRule="exact"/>
        <w:ind w:firstLine="2560" w:firstLineChars="8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胡伟民（校机电创新班学生）15229215670</w:t>
      </w:r>
    </w:p>
    <w:p>
      <w:pPr>
        <w:spacing w:line="560" w:lineRule="exact"/>
        <w:ind w:firstLine="640" w:firstLineChars="200"/>
        <w:rPr>
          <w:rFonts w:hint="eastAsia" w:ascii="黑体" w:hAnsi="宋体" w:eastAsia="黑体"/>
          <w:sz w:val="32"/>
          <w:szCs w:val="32"/>
        </w:rPr>
      </w:pPr>
      <w:r>
        <w:rPr>
          <w:rFonts w:hint="eastAsia" w:ascii="仿宋_GB2312" w:eastAsia="仿宋_GB2312"/>
          <w:sz w:val="32"/>
          <w:szCs w:val="32"/>
        </w:rPr>
        <w:t xml:space="preserve"> </w:t>
      </w:r>
      <w:r>
        <w:rPr>
          <w:rFonts w:hint="eastAsia" w:ascii="黑体" w:hAnsi="宋体" w:eastAsia="黑体"/>
          <w:sz w:val="32"/>
          <w:szCs w:val="32"/>
          <w:lang w:val="en-US" w:eastAsia="zh-CN"/>
        </w:rPr>
        <w:t>六</w:t>
      </w:r>
      <w:r>
        <w:rPr>
          <w:rFonts w:hint="eastAsia" w:ascii="黑体" w:hAnsi="宋体" w:eastAsia="黑体"/>
          <w:sz w:val="32"/>
          <w:szCs w:val="32"/>
        </w:rPr>
        <w:t>、奖项设置</w:t>
      </w:r>
    </w:p>
    <w:p>
      <w:pPr>
        <w:spacing w:line="560" w:lineRule="exact"/>
        <w:ind w:firstLine="640" w:firstLineChars="200"/>
        <w:rPr>
          <w:rFonts w:hint="eastAsia" w:ascii="仿宋_GB2312" w:hAnsi="仿宋" w:eastAsia="仿宋_GB2312"/>
          <w:sz w:val="32"/>
          <w:szCs w:val="32"/>
        </w:rPr>
      </w:pPr>
      <w:r>
        <w:rPr>
          <w:rFonts w:hint="eastAsia" w:ascii="仿宋_GB2312" w:eastAsia="仿宋_GB2312"/>
          <w:sz w:val="32"/>
          <w:szCs w:val="32"/>
        </w:rPr>
        <w:t>本次</w:t>
      </w:r>
      <w:r>
        <w:rPr>
          <w:rFonts w:hint="eastAsia" w:ascii="仿宋_GB2312" w:eastAsia="仿宋_GB2312"/>
          <w:sz w:val="32"/>
          <w:szCs w:val="32"/>
          <w:lang w:val="en-US" w:eastAsia="zh-CN"/>
        </w:rPr>
        <w:t>校内选拔赛</w:t>
      </w:r>
      <w:r>
        <w:rPr>
          <w:rFonts w:hint="eastAsia" w:ascii="仿宋_GB2312" w:eastAsia="仿宋_GB2312"/>
          <w:sz w:val="32"/>
          <w:szCs w:val="32"/>
        </w:rPr>
        <w:t>设一等奖、二等奖、三等奖若干项，各奖项数目根据参赛</w:t>
      </w:r>
      <w:r>
        <w:rPr>
          <w:rFonts w:hint="eastAsia" w:ascii="仿宋_GB2312" w:eastAsia="仿宋_GB2312"/>
          <w:sz w:val="32"/>
          <w:szCs w:val="32"/>
          <w:lang w:val="en-US" w:eastAsia="zh-CN"/>
        </w:rPr>
        <w:t>人数</w:t>
      </w:r>
      <w:r>
        <w:rPr>
          <w:rFonts w:hint="eastAsia" w:ascii="仿宋_GB2312" w:eastAsia="仿宋_GB2312"/>
          <w:sz w:val="32"/>
          <w:szCs w:val="32"/>
        </w:rPr>
        <w:t>和比赛成绩确定，获奖者颁发荣誉证书。</w:t>
      </w:r>
      <w:r>
        <w:rPr>
          <w:rFonts w:hint="eastAsia" w:ascii="仿宋_GB2312" w:hAnsi="宋体" w:eastAsia="仿宋_GB2312" w:cs="宋体"/>
          <w:color w:val="000000"/>
          <w:kern w:val="0"/>
          <w:sz w:val="32"/>
          <w:szCs w:val="32"/>
        </w:rPr>
        <w:t>竞赛成绩将作为选拔</w:t>
      </w:r>
      <w:r>
        <w:rPr>
          <w:rFonts w:hint="eastAsia" w:ascii="仿宋_GB2312" w:hAnsi="仿宋" w:eastAsia="仿宋_GB2312"/>
          <w:sz w:val="32"/>
          <w:szCs w:val="32"/>
        </w:rPr>
        <w:t>“</w:t>
      </w:r>
      <w:r>
        <w:rPr>
          <w:rFonts w:hint="eastAsia" w:ascii="仿宋_GB2312" w:hAnsi="仿宋" w:eastAsia="仿宋_GB2312"/>
          <w:sz w:val="32"/>
          <w:szCs w:val="32"/>
          <w:lang w:val="en-US" w:eastAsia="zh-CN"/>
        </w:rPr>
        <w:t>第十四届蓝桥杯</w:t>
      </w:r>
      <w:r>
        <w:rPr>
          <w:rFonts w:hint="eastAsia" w:ascii="仿宋" w:hAnsi="仿宋" w:eastAsia="仿宋" w:cs="仿宋"/>
          <w:color w:val="000000"/>
          <w:kern w:val="0"/>
          <w:sz w:val="32"/>
          <w:szCs w:val="32"/>
          <w:lang w:val="en-US" w:eastAsia="zh-CN" w:bidi="ar"/>
        </w:rPr>
        <w:t>全国软件和信息技术专业人才大赛</w:t>
      </w:r>
      <w:r>
        <w:rPr>
          <w:rFonts w:hint="eastAsia" w:ascii="仿宋_GB2312" w:hAnsi="仿宋" w:eastAsia="仿宋_GB2312"/>
          <w:sz w:val="32"/>
          <w:szCs w:val="32"/>
        </w:rPr>
        <w:t>”</w:t>
      </w:r>
      <w:r>
        <w:rPr>
          <w:rFonts w:hint="eastAsia" w:ascii="仿宋_GB2312" w:hAnsi="仿宋" w:eastAsia="仿宋_GB2312"/>
          <w:sz w:val="32"/>
          <w:szCs w:val="32"/>
          <w:lang w:val="en-US" w:eastAsia="zh-CN"/>
        </w:rPr>
        <w:t>个人赛省赛</w:t>
      </w:r>
      <w:r>
        <w:rPr>
          <w:rFonts w:hint="eastAsia" w:ascii="仿宋_GB2312" w:hAnsi="仿宋" w:eastAsia="仿宋_GB2312"/>
          <w:sz w:val="32"/>
          <w:szCs w:val="32"/>
        </w:rPr>
        <w:t>选手的依据。</w:t>
      </w:r>
    </w:p>
    <w:p>
      <w:pPr>
        <w:spacing w:line="560" w:lineRule="exact"/>
        <w:ind w:left="1592" w:leftChars="758" w:firstLine="3200" w:firstLineChars="1000"/>
        <w:rPr>
          <w:rFonts w:hint="eastAsia" w:ascii="仿宋_GB2312" w:eastAsia="仿宋_GB2312"/>
          <w:sz w:val="32"/>
          <w:szCs w:val="32"/>
        </w:rPr>
      </w:pPr>
      <w:r>
        <w:rPr>
          <w:rFonts w:hint="eastAsia" w:ascii="仿宋_GB2312" w:eastAsia="仿宋_GB2312"/>
          <w:sz w:val="32"/>
          <w:szCs w:val="32"/>
        </w:rPr>
        <w:t xml:space="preserve">        </w:t>
      </w:r>
    </w:p>
    <w:p>
      <w:pPr>
        <w:spacing w:line="560" w:lineRule="exact"/>
        <w:ind w:firstLine="6400" w:firstLineChars="2000"/>
        <w:rPr>
          <w:rFonts w:hint="eastAsia" w:ascii="仿宋_GB2312" w:eastAsia="仿宋_GB2312"/>
          <w:sz w:val="32"/>
          <w:szCs w:val="32"/>
        </w:rPr>
      </w:pPr>
      <w:r>
        <w:rPr>
          <w:rFonts w:hint="eastAsia" w:ascii="仿宋_GB2312" w:eastAsia="仿宋_GB2312"/>
          <w:sz w:val="32"/>
          <w:szCs w:val="32"/>
        </w:rPr>
        <w:t xml:space="preserve">教务处      </w:t>
      </w:r>
    </w:p>
    <w:p>
      <w:pPr>
        <w:spacing w:line="560" w:lineRule="exact"/>
        <w:ind w:firstLine="6400" w:firstLineChars="2000"/>
        <w:rPr>
          <w:rFonts w:hint="eastAsia" w:ascii="仿宋_GB2312" w:eastAsia="仿宋_GB2312"/>
          <w:sz w:val="32"/>
          <w:szCs w:val="32"/>
        </w:rPr>
      </w:pPr>
      <w:r>
        <w:rPr>
          <w:rFonts w:hint="eastAsia" w:ascii="仿宋_GB2312" w:eastAsia="仿宋_GB2312"/>
          <w:sz w:val="32"/>
          <w:szCs w:val="32"/>
          <w:lang w:val="en-US" w:eastAsia="zh-CN"/>
        </w:rPr>
        <w:t>计算机</w:t>
      </w:r>
      <w:r>
        <w:rPr>
          <w:rFonts w:hint="eastAsia" w:ascii="仿宋_GB2312" w:eastAsia="仿宋_GB2312"/>
          <w:sz w:val="32"/>
          <w:szCs w:val="32"/>
        </w:rPr>
        <w:t>学院</w:t>
      </w:r>
    </w:p>
    <w:p>
      <w:pPr>
        <w:spacing w:line="560" w:lineRule="exact"/>
        <w:ind w:firstLine="640" w:firstLineChars="200"/>
        <w:jc w:val="center"/>
        <w:rPr>
          <w:rFonts w:hint="eastAsia" w:ascii="仿宋_GB2312" w:eastAsia="仿宋_GB2312"/>
          <w:sz w:val="32"/>
          <w:szCs w:val="32"/>
        </w:rPr>
      </w:pPr>
      <w:r>
        <w:rPr>
          <w:rFonts w:hint="eastAsia" w:ascii="仿宋_GB2312" w:eastAsia="仿宋_GB2312"/>
          <w:sz w:val="32"/>
          <w:szCs w:val="32"/>
        </w:rPr>
        <w:t xml:space="preserve">                           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12</w:t>
      </w:r>
      <w:r>
        <w:rPr>
          <w:rFonts w:hint="eastAsia" w:ascii="仿宋_GB2312" w:eastAsia="仿宋_GB2312"/>
          <w:sz w:val="32"/>
          <w:szCs w:val="32"/>
        </w:rPr>
        <w:t xml:space="preserve">日 </w:t>
      </w:r>
    </w:p>
    <w:p>
      <w:pPr>
        <w:spacing w:line="520" w:lineRule="exact"/>
        <w:rPr>
          <w:rFonts w:hint="eastAsia" w:ascii="仿宋_GB2312" w:eastAsia="仿宋_GB2312"/>
          <w:sz w:val="32"/>
          <w:szCs w:val="32"/>
        </w:rPr>
      </w:pPr>
    </w:p>
    <w:p/>
    <w:p/>
    <w:p/>
    <w:p/>
    <w:p>
      <w:pPr>
        <w:rPr>
          <w:rFonts w:hint="default"/>
          <w:lang w:val="en-US" w:eastAsia="zh-CN"/>
        </w:rPr>
      </w:pPr>
    </w:p>
    <w:sectPr>
      <w:headerReference r:id="rId3" w:type="default"/>
      <w:footerReference r:id="rId4" w:type="default"/>
      <w:footerReference r:id="rId5" w:type="even"/>
      <w:pgSz w:w="11906" w:h="16838"/>
      <w:pgMar w:top="1701" w:right="1474" w:bottom="1474" w:left="158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18030">
    <w:altName w:val="宋体"/>
    <w:panose1 w:val="02010609060101010101"/>
    <w:charset w:val="86"/>
    <w:family w:val="modern"/>
    <w:pitch w:val="default"/>
    <w:sig w:usb0="00000000" w:usb1="00000000" w:usb2="0000001E" w:usb3="00000000" w:csb0="003C004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 xml:space="preserve"> </w:t>
    </w:r>
  </w:p>
  <w:p>
    <w:pPr>
      <w:pStyle w:val="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5MjM1YjhkYmRmMGVjM2E4YmYyZjk5OTBiYmE5NTAifQ=="/>
  </w:docVars>
  <w:rsids>
    <w:rsidRoot w:val="00000000"/>
    <w:rsid w:val="01FE2562"/>
    <w:rsid w:val="0D27186C"/>
    <w:rsid w:val="0EB50E67"/>
    <w:rsid w:val="0FE33DD3"/>
    <w:rsid w:val="13E51CF2"/>
    <w:rsid w:val="19B45166"/>
    <w:rsid w:val="1F262F5E"/>
    <w:rsid w:val="2419431C"/>
    <w:rsid w:val="267F611F"/>
    <w:rsid w:val="2DE77B9B"/>
    <w:rsid w:val="34200AFE"/>
    <w:rsid w:val="39F82EAF"/>
    <w:rsid w:val="3CF417C9"/>
    <w:rsid w:val="3FB441EC"/>
    <w:rsid w:val="4B3B21C7"/>
    <w:rsid w:val="4EEA5D4B"/>
    <w:rsid w:val="537D0F1D"/>
    <w:rsid w:val="5406085B"/>
    <w:rsid w:val="55E22755"/>
    <w:rsid w:val="59BE7E7A"/>
    <w:rsid w:val="5A9A7E70"/>
    <w:rsid w:val="62850805"/>
    <w:rsid w:val="6C633C75"/>
    <w:rsid w:val="70146CD3"/>
    <w:rsid w:val="71E825D6"/>
    <w:rsid w:val="72914E8F"/>
    <w:rsid w:val="73513D5F"/>
    <w:rsid w:val="74C564BB"/>
    <w:rsid w:val="74CC5CE8"/>
    <w:rsid w:val="77B9221A"/>
    <w:rsid w:val="79CD35D2"/>
    <w:rsid w:val="7AA17C39"/>
    <w:rsid w:val="7C4209D6"/>
    <w:rsid w:val="7EA52A6D"/>
    <w:rsid w:val="7EAB72D9"/>
    <w:rsid w:val="7FE348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qFormat/>
    <w:uiPriority w:val="0"/>
    <w:rPr>
      <w:rFonts w:ascii="Calibri" w:hAnsi="Calibri" w:eastAsia="宋体" w:cs="Times New Roman"/>
      <w:b/>
      <w:bCs/>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775</Words>
  <Characters>869</Characters>
  <Lines>0</Lines>
  <Paragraphs>0</Paragraphs>
  <TotalTime>1</TotalTime>
  <ScaleCrop>false</ScaleCrop>
  <LinksUpToDate>false</LinksUpToDate>
  <CharactersWithSpaces>964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2021-09-29T04:49:00Z</dcterms:created>
  <dc:creator>lx</dc:creator>
  <cp:lastModifiedBy>张奇</cp:lastModifiedBy>
  <dcterms:modified xsi:type="dcterms:W3CDTF">2022-10-12T12:25:33Z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7253DEE4A47E48B0AD431A2787DCF02A</vt:lpwstr>
  </property>
</Properties>
</file>